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E2" w:rsidRDefault="00AC2BEE" w:rsidP="00AC2BEE">
      <w:pPr>
        <w:jc w:val="center"/>
      </w:pPr>
      <w:r>
        <w:t xml:space="preserve">Task Force to Commemorate the Centennial of Women’s Right to Vote </w:t>
      </w:r>
    </w:p>
    <w:p w:rsidR="00AC2BEE" w:rsidRDefault="00AC2BEE" w:rsidP="008F03A2">
      <w:pPr>
        <w:jc w:val="center"/>
      </w:pPr>
      <w:r>
        <w:t>Tuesday, October 8, 2019</w:t>
      </w:r>
      <w:r w:rsidR="008F03A2">
        <w:t xml:space="preserve"> - </w:t>
      </w:r>
      <w:r>
        <w:t xml:space="preserve">10:00 AM </w:t>
      </w:r>
    </w:p>
    <w:p w:rsidR="00AC2BEE" w:rsidRDefault="00AC2BEE" w:rsidP="00AC2BEE">
      <w:pPr>
        <w:jc w:val="center"/>
      </w:pPr>
      <w:r>
        <w:t>Library of Virginia, 800 East Broad Street, Richmond</w:t>
      </w:r>
    </w:p>
    <w:p w:rsidR="00AC2BEE" w:rsidRDefault="00AC2BEE" w:rsidP="00AC2BEE">
      <w:pPr>
        <w:jc w:val="center"/>
      </w:pPr>
      <w:r>
        <w:t xml:space="preserve">Meeting Rooms A &amp; B </w:t>
      </w:r>
    </w:p>
    <w:p w:rsidR="00AC2BEE" w:rsidRDefault="00AC2BEE" w:rsidP="00AC2BEE">
      <w:pPr>
        <w:jc w:val="center"/>
      </w:pPr>
    </w:p>
    <w:p w:rsidR="00AC2BEE" w:rsidRDefault="00526217" w:rsidP="00AC2BEE">
      <w:pPr>
        <w:jc w:val="center"/>
      </w:pPr>
      <w:r>
        <w:t xml:space="preserve">TENTATIVE AGENDA </w:t>
      </w:r>
    </w:p>
    <w:p w:rsidR="00AC2BEE" w:rsidRDefault="00AC2BEE" w:rsidP="00AC2BEE">
      <w:pPr>
        <w:jc w:val="center"/>
      </w:pPr>
    </w:p>
    <w:p w:rsidR="00AC2BEE" w:rsidRDefault="00AC2BEE" w:rsidP="00AC2BE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Call to Order (Chair)</w:t>
      </w:r>
    </w:p>
    <w:p w:rsidR="00AC2BEE" w:rsidRDefault="00AC2BEE" w:rsidP="00AC2BE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Discussion of Distance Learning Program (curriculum distributed in advance to sub-group)</w:t>
      </w:r>
    </w:p>
    <w:p w:rsidR="00AC2BEE" w:rsidRDefault="00AC2BEE" w:rsidP="00AC2BE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Review of Exhibitions</w:t>
      </w:r>
    </w:p>
    <w:p w:rsidR="00AC2BEE" w:rsidRDefault="00AC2BEE" w:rsidP="00AC2BE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Library of Virginia (LVA Staff)</w:t>
      </w:r>
    </w:p>
    <w:p w:rsidR="00AC2BEE" w:rsidRDefault="00AC2BEE" w:rsidP="00AC2BE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VMHC (VMHC Staff)</w:t>
      </w:r>
    </w:p>
    <w:p w:rsidR="00AC2BEE" w:rsidRDefault="00AC2BEE" w:rsidP="00AC2BE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Discussion of Potential Partnership with VPM &amp; Orange Frame Productions</w:t>
      </w:r>
    </w:p>
    <w:p w:rsidR="00AC2BEE" w:rsidRDefault="00AC2BEE" w:rsidP="00AC2BE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Discussion of Potential Partnership with Turning Point Suffragist Memorial (VMHC Staff)</w:t>
      </w:r>
    </w:p>
    <w:p w:rsidR="00AC2BEE" w:rsidRDefault="00AC2BEE" w:rsidP="00AC2BE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Review of Website &amp; Communications (VMHC Staff)</w:t>
      </w:r>
    </w:p>
    <w:p w:rsidR="00AC2BEE" w:rsidRDefault="00AC2BEE" w:rsidP="00AC2BE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Review of Fundraising (VMHC Staff)</w:t>
      </w:r>
    </w:p>
    <w:p w:rsidR="00AC2BEE" w:rsidRDefault="00AC2BEE" w:rsidP="00AC2BE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Other Business; Public Comment (Chair)</w:t>
      </w:r>
    </w:p>
    <w:p w:rsidR="00A52B04" w:rsidRDefault="00A52B04" w:rsidP="00A52B04">
      <w:pPr>
        <w:rPr>
          <w:rFonts w:eastAsia="Times New Roman"/>
        </w:rPr>
      </w:pPr>
    </w:p>
    <w:p w:rsidR="00AC2BEE" w:rsidRDefault="00AC2BEE" w:rsidP="00AC2BEE">
      <w:bookmarkStart w:id="0" w:name="_GoBack"/>
      <w:bookmarkEnd w:id="0"/>
    </w:p>
    <w:sectPr w:rsidR="00AC2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95D1D"/>
    <w:multiLevelType w:val="hybridMultilevel"/>
    <w:tmpl w:val="47E47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EE"/>
    <w:rsid w:val="000938E2"/>
    <w:rsid w:val="00526217"/>
    <w:rsid w:val="006A040F"/>
    <w:rsid w:val="008F03A2"/>
    <w:rsid w:val="00A52B04"/>
    <w:rsid w:val="00AC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462A"/>
  <w15:chartTrackingRefBased/>
  <w15:docId w15:val="{20E16444-69A8-4A27-B3D5-4821D3D4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BE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Teague</dc:creator>
  <cp:keywords/>
  <dc:description/>
  <cp:lastModifiedBy>Barbara Teague</cp:lastModifiedBy>
  <cp:revision>6</cp:revision>
  <dcterms:created xsi:type="dcterms:W3CDTF">2019-10-02T12:55:00Z</dcterms:created>
  <dcterms:modified xsi:type="dcterms:W3CDTF">2019-10-02T18:05:00Z</dcterms:modified>
</cp:coreProperties>
</file>