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CC5CC" w14:textId="77777777" w:rsidR="00053757" w:rsidRPr="004304B9" w:rsidRDefault="00F427F2" w:rsidP="004304B9">
      <w:pPr>
        <w:ind w:right="-144" w:hanging="180"/>
        <w:jc w:val="center"/>
        <w:rPr>
          <w:sz w:val="64"/>
          <w:szCs w:val="64"/>
        </w:rPr>
      </w:pPr>
      <w:r>
        <w:rPr>
          <w:b/>
          <w:sz w:val="64"/>
          <w:szCs w:val="64"/>
        </w:rPr>
        <w:t>COMMISSION ON CIVICS EDUCATION</w:t>
      </w:r>
    </w:p>
    <w:p w14:paraId="2B5CE9EB" w14:textId="77777777" w:rsidR="004304B9" w:rsidRDefault="00F427F2" w:rsidP="00053757">
      <w:pPr>
        <w:jc w:val="center"/>
      </w:pPr>
      <w:r>
        <w:rPr>
          <w:sz w:val="28"/>
          <w:szCs w:val="28"/>
        </w:rPr>
        <w:t>Schuyler VanValkenburg</w:t>
      </w:r>
      <w:r w:rsidR="00053757" w:rsidRPr="004304B9">
        <w:rPr>
          <w:sz w:val="28"/>
          <w:szCs w:val="28"/>
        </w:rPr>
        <w:t>, Chair</w:t>
      </w:r>
    </w:p>
    <w:p w14:paraId="2686A8CD" w14:textId="4E1E0007" w:rsidR="004304B9" w:rsidRDefault="00945A02" w:rsidP="0044311D">
      <w:pPr>
        <w:spacing w:before="0"/>
        <w:jc w:val="center"/>
      </w:pPr>
      <w:r>
        <w:t>Monday</w:t>
      </w:r>
      <w:r w:rsidR="00F427F2">
        <w:t xml:space="preserve">, </w:t>
      </w:r>
      <w:r>
        <w:t>May</w:t>
      </w:r>
      <w:r w:rsidR="00F427F2">
        <w:t xml:space="preserve"> </w:t>
      </w:r>
      <w:r>
        <w:t>10</w:t>
      </w:r>
      <w:r w:rsidR="00F427F2">
        <w:t xml:space="preserve">, 2020, </w:t>
      </w:r>
      <w:r>
        <w:t>4</w:t>
      </w:r>
      <w:r w:rsidR="00F427F2">
        <w:t>:00</w:t>
      </w:r>
      <w:r w:rsidR="00D105B1">
        <w:t xml:space="preserve"> </w:t>
      </w:r>
      <w:r>
        <w:t>p</w:t>
      </w:r>
      <w:r w:rsidR="00D105B1">
        <w:t>m</w:t>
      </w:r>
    </w:p>
    <w:p w14:paraId="17067E71" w14:textId="77777777" w:rsidR="00D105B1" w:rsidRPr="00B3226E" w:rsidRDefault="00D105B1" w:rsidP="0044311D">
      <w:pPr>
        <w:spacing w:before="0"/>
        <w:jc w:val="center"/>
        <w:rPr>
          <w:i/>
        </w:rPr>
      </w:pPr>
      <w:r w:rsidRPr="00B3226E">
        <w:rPr>
          <w:i/>
        </w:rPr>
        <w:t xml:space="preserve">Electronic Meeting </w:t>
      </w:r>
    </w:p>
    <w:p w14:paraId="6F2D70D7" w14:textId="77777777" w:rsidR="00D105B1" w:rsidRDefault="00D105B1" w:rsidP="0044311D">
      <w:pPr>
        <w:spacing w:before="0"/>
        <w:jc w:val="center"/>
      </w:pPr>
      <w:r>
        <w:t xml:space="preserve">Study Website: </w:t>
      </w:r>
      <w:hyperlink r:id="rId7" w:history="1">
        <w:r w:rsidR="00F427F2" w:rsidRPr="00F427F2">
          <w:rPr>
            <w:rStyle w:val="Hyperlink"/>
          </w:rPr>
          <w:t>https://studies.virginiageneralassembly.gov/studies/237</w:t>
        </w:r>
      </w:hyperlink>
    </w:p>
    <w:p w14:paraId="3D4EE65C" w14:textId="77777777" w:rsidR="004304B9" w:rsidRDefault="004304B9" w:rsidP="0044311D">
      <w:pPr>
        <w:spacing w:before="0"/>
        <w:jc w:val="center"/>
      </w:pPr>
      <w:r>
        <w:t>__________________________________________________________________________________</w:t>
      </w:r>
    </w:p>
    <w:p w14:paraId="16E833D0" w14:textId="14D337B4" w:rsidR="004304B9" w:rsidRDefault="004304B9" w:rsidP="00D10759">
      <w:pPr>
        <w:pStyle w:val="ListParagraph"/>
        <w:numPr>
          <w:ilvl w:val="0"/>
          <w:numId w:val="2"/>
        </w:numPr>
        <w:ind w:left="720"/>
        <w:contextualSpacing w:val="0"/>
        <w:rPr>
          <w:b/>
        </w:rPr>
      </w:pPr>
      <w:r w:rsidRPr="00D10759">
        <w:rPr>
          <w:b/>
        </w:rPr>
        <w:t>Opening Remarks</w:t>
      </w:r>
      <w:r w:rsidR="001D3E69">
        <w:rPr>
          <w:b/>
        </w:rPr>
        <w:t>, Delegate VanValkenburg (</w:t>
      </w:r>
      <w:r w:rsidR="00945A02">
        <w:rPr>
          <w:b/>
        </w:rPr>
        <w:t>4</w:t>
      </w:r>
      <w:r w:rsidR="001D3E69">
        <w:rPr>
          <w:b/>
        </w:rPr>
        <w:t xml:space="preserve">:00 </w:t>
      </w:r>
      <w:r w:rsidR="00945A02">
        <w:rPr>
          <w:b/>
        </w:rPr>
        <w:t>p</w:t>
      </w:r>
      <w:r w:rsidR="001D3E69">
        <w:rPr>
          <w:b/>
        </w:rPr>
        <w:t>.m.)</w:t>
      </w:r>
    </w:p>
    <w:p w14:paraId="7DC84D84" w14:textId="10161ECD" w:rsidR="00945A02" w:rsidRDefault="00945A02" w:rsidP="00D10759">
      <w:pPr>
        <w:pStyle w:val="ListParagraph"/>
        <w:numPr>
          <w:ilvl w:val="0"/>
          <w:numId w:val="2"/>
        </w:numPr>
        <w:ind w:left="720"/>
        <w:contextualSpacing w:val="0"/>
        <w:rPr>
          <w:b/>
        </w:rPr>
      </w:pPr>
      <w:r>
        <w:rPr>
          <w:b/>
        </w:rPr>
        <w:t>Discussion on Strategic Plan Draft and Visioning Statement, Jen Howell and Delegate VanValkenburg (4:05 p.m.)</w:t>
      </w:r>
    </w:p>
    <w:p w14:paraId="3BA85C37" w14:textId="7F95970F" w:rsidR="00945A02" w:rsidRDefault="00945A02" w:rsidP="00D10759">
      <w:pPr>
        <w:pStyle w:val="ListParagraph"/>
        <w:numPr>
          <w:ilvl w:val="0"/>
          <w:numId w:val="2"/>
        </w:numPr>
        <w:ind w:left="720"/>
        <w:contextualSpacing w:val="0"/>
        <w:rPr>
          <w:b/>
        </w:rPr>
      </w:pPr>
      <w:r>
        <w:rPr>
          <w:b/>
        </w:rPr>
        <w:t>Virginia Civics Coalition Project Update, Jen Howell (4:35 p.m.)</w:t>
      </w:r>
    </w:p>
    <w:p w14:paraId="28D107D9" w14:textId="53C238BE" w:rsidR="00945A02" w:rsidRDefault="00945A02" w:rsidP="00D10759">
      <w:pPr>
        <w:pStyle w:val="ListParagraph"/>
        <w:numPr>
          <w:ilvl w:val="0"/>
          <w:numId w:val="2"/>
        </w:numPr>
        <w:ind w:left="720"/>
        <w:contextualSpacing w:val="0"/>
        <w:rPr>
          <w:b/>
        </w:rPr>
      </w:pPr>
      <w:r>
        <w:rPr>
          <w:b/>
        </w:rPr>
        <w:t>Virginia Department of Education Update on Survey and SOL Revisions, Christonya Brown (4:40 p.m.)</w:t>
      </w:r>
    </w:p>
    <w:p w14:paraId="6BE88EFC" w14:textId="6EFC827F" w:rsidR="00945A02" w:rsidRDefault="00945A02" w:rsidP="00D10759">
      <w:pPr>
        <w:pStyle w:val="ListParagraph"/>
        <w:numPr>
          <w:ilvl w:val="0"/>
          <w:numId w:val="2"/>
        </w:numPr>
        <w:ind w:left="720"/>
        <w:contextualSpacing w:val="0"/>
        <w:rPr>
          <w:b/>
        </w:rPr>
      </w:pPr>
      <w:r>
        <w:rPr>
          <w:b/>
        </w:rPr>
        <w:t>Commission on Civic Education Website Update, Delegate VanValkenburg (4:45 p.m.)</w:t>
      </w:r>
    </w:p>
    <w:p w14:paraId="21717A99" w14:textId="1309BE4D" w:rsidR="00945A02" w:rsidRDefault="00945A02" w:rsidP="00D10759">
      <w:pPr>
        <w:pStyle w:val="ListParagraph"/>
        <w:numPr>
          <w:ilvl w:val="0"/>
          <w:numId w:val="2"/>
        </w:numPr>
        <w:ind w:left="720"/>
        <w:contextualSpacing w:val="0"/>
        <w:rPr>
          <w:b/>
        </w:rPr>
      </w:pPr>
      <w:r>
        <w:rPr>
          <w:b/>
        </w:rPr>
        <w:t>Open Discussion (4:50 p.m.)</w:t>
      </w:r>
    </w:p>
    <w:p w14:paraId="77D65E0B" w14:textId="417F5582" w:rsidR="00945A02" w:rsidRDefault="00945A02" w:rsidP="00D10759">
      <w:pPr>
        <w:pStyle w:val="ListParagraph"/>
        <w:numPr>
          <w:ilvl w:val="0"/>
          <w:numId w:val="2"/>
        </w:numPr>
        <w:ind w:left="720"/>
        <w:contextualSpacing w:val="0"/>
        <w:rPr>
          <w:b/>
        </w:rPr>
      </w:pPr>
      <w:r>
        <w:rPr>
          <w:b/>
        </w:rPr>
        <w:t>Adjourn (5:15 p.m.)</w:t>
      </w:r>
    </w:p>
    <w:p w14:paraId="41A3A0D2" w14:textId="4C36C3B4" w:rsidR="00D10759" w:rsidRDefault="00D10759" w:rsidP="00945A02">
      <w:pPr>
        <w:rPr>
          <w:b/>
        </w:rPr>
      </w:pPr>
    </w:p>
    <w:p w14:paraId="6BFE9D0A" w14:textId="77777777" w:rsidR="00945A02" w:rsidRPr="00945A02" w:rsidRDefault="00945A02" w:rsidP="00945A02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3"/>
        <w:gridCol w:w="4963"/>
      </w:tblGrid>
      <w:tr w:rsidR="00D10759" w14:paraId="78656AD5" w14:textId="77777777" w:rsidTr="00D10759">
        <w:tc>
          <w:tcPr>
            <w:tcW w:w="9926" w:type="dxa"/>
            <w:gridSpan w:val="2"/>
          </w:tcPr>
          <w:p w14:paraId="79E63114" w14:textId="0B600211" w:rsidR="00945A02" w:rsidRDefault="00945A02" w:rsidP="00945A02">
            <w:pPr>
              <w:spacing w:before="100" w:beforeAutospacing="1" w:after="100" w:afterAutospacing="1"/>
            </w:pPr>
          </w:p>
          <w:p w14:paraId="5878F6B0" w14:textId="77777777" w:rsidR="00945A02" w:rsidRDefault="00945A02" w:rsidP="00D10759">
            <w:pPr>
              <w:jc w:val="center"/>
              <w:rPr>
                <w:b/>
              </w:rPr>
            </w:pPr>
          </w:p>
          <w:p w14:paraId="46857B6D" w14:textId="77777777" w:rsidR="00D10759" w:rsidRDefault="00D10759" w:rsidP="00D10759">
            <w:pPr>
              <w:jc w:val="center"/>
              <w:rPr>
                <w:b/>
              </w:rPr>
            </w:pPr>
          </w:p>
          <w:p w14:paraId="09DCD85F" w14:textId="77777777" w:rsidR="00D10759" w:rsidRPr="00D10759" w:rsidRDefault="00D10759" w:rsidP="00D10759">
            <w:pPr>
              <w:jc w:val="center"/>
              <w:rPr>
                <w:b/>
              </w:rPr>
            </w:pPr>
            <w:r>
              <w:rPr>
                <w:b/>
              </w:rPr>
              <w:t>MEMBERS:</w:t>
            </w:r>
          </w:p>
        </w:tc>
      </w:tr>
      <w:tr w:rsidR="00D10759" w14:paraId="206FB35E" w14:textId="77777777" w:rsidTr="00D10759">
        <w:tc>
          <w:tcPr>
            <w:tcW w:w="9926" w:type="dxa"/>
            <w:gridSpan w:val="2"/>
          </w:tcPr>
          <w:p w14:paraId="65C061AA" w14:textId="77777777" w:rsidR="00D10759" w:rsidRPr="00D10759" w:rsidRDefault="001D3E69" w:rsidP="0044311D">
            <w:pPr>
              <w:spacing w:before="120"/>
              <w:jc w:val="center"/>
            </w:pPr>
            <w:r>
              <w:t>Delegate Schuyler VanValkenburg</w:t>
            </w:r>
            <w:r w:rsidR="00D10759">
              <w:t>, Chair</w:t>
            </w:r>
          </w:p>
        </w:tc>
      </w:tr>
      <w:tr w:rsidR="00D10759" w14:paraId="768D160C" w14:textId="77777777" w:rsidTr="00D10759">
        <w:tc>
          <w:tcPr>
            <w:tcW w:w="4963" w:type="dxa"/>
          </w:tcPr>
          <w:p w14:paraId="7840D33E" w14:textId="77777777" w:rsidR="000C4D80" w:rsidRDefault="000C4D80" w:rsidP="0044311D">
            <w:pPr>
              <w:spacing w:before="120"/>
              <w:ind w:left="720"/>
            </w:pPr>
            <w:r>
              <w:t xml:space="preserve">Senator Jennifer B. </w:t>
            </w:r>
            <w:proofErr w:type="spellStart"/>
            <w:r>
              <w:t>Boysko</w:t>
            </w:r>
            <w:proofErr w:type="spellEnd"/>
            <w:r>
              <w:t>, Vice Chair</w:t>
            </w:r>
          </w:p>
          <w:p w14:paraId="69F4F745" w14:textId="77777777" w:rsidR="00D10759" w:rsidRDefault="001D3E69" w:rsidP="0044311D">
            <w:pPr>
              <w:spacing w:before="120"/>
              <w:ind w:left="720"/>
            </w:pPr>
            <w:r>
              <w:t>Delegate Mark H. Levine</w:t>
            </w:r>
          </w:p>
          <w:p w14:paraId="75BEF4BE" w14:textId="77777777" w:rsidR="000C4D80" w:rsidRPr="00D10759" w:rsidRDefault="000C4D80" w:rsidP="0044311D">
            <w:pPr>
              <w:spacing w:before="120"/>
              <w:ind w:left="720"/>
            </w:pPr>
            <w:r>
              <w:t>Senator David W. Marsden</w:t>
            </w:r>
          </w:p>
          <w:p w14:paraId="39C025B1" w14:textId="77777777" w:rsidR="00D10759" w:rsidRPr="00D10759" w:rsidRDefault="001D3E69" w:rsidP="0044311D">
            <w:pPr>
              <w:spacing w:before="120"/>
              <w:ind w:left="720"/>
            </w:pPr>
            <w:r>
              <w:t xml:space="preserve">Delegate </w:t>
            </w:r>
            <w:proofErr w:type="spellStart"/>
            <w:r>
              <w:t>Roxann</w:t>
            </w:r>
            <w:proofErr w:type="spellEnd"/>
            <w:r>
              <w:t xml:space="preserve"> L. Robinson</w:t>
            </w:r>
          </w:p>
          <w:p w14:paraId="1B72DD22" w14:textId="77777777" w:rsidR="00D10759" w:rsidRDefault="000C4D80" w:rsidP="0044311D">
            <w:pPr>
              <w:spacing w:before="120"/>
              <w:ind w:left="720"/>
            </w:pPr>
            <w:r>
              <w:t>Betsy Edwards</w:t>
            </w:r>
          </w:p>
          <w:p w14:paraId="209A0F0F" w14:textId="77777777" w:rsidR="000C4D80" w:rsidRDefault="000C4D80" w:rsidP="0044311D">
            <w:pPr>
              <w:spacing w:before="120"/>
              <w:ind w:left="720"/>
            </w:pPr>
            <w:r>
              <w:t xml:space="preserve">Glen H. </w:t>
            </w:r>
            <w:proofErr w:type="spellStart"/>
            <w:r>
              <w:t>Hoptman</w:t>
            </w:r>
            <w:proofErr w:type="spellEnd"/>
          </w:p>
          <w:p w14:paraId="514084A5" w14:textId="77777777" w:rsidR="000C4D80" w:rsidRDefault="000C4D80" w:rsidP="0044311D">
            <w:pPr>
              <w:spacing w:before="120"/>
              <w:ind w:left="720"/>
            </w:pPr>
            <w:r>
              <w:t>Alice L. Reilly</w:t>
            </w:r>
          </w:p>
          <w:p w14:paraId="332D91BF" w14:textId="77777777" w:rsidR="000C4D80" w:rsidRDefault="000C4D80" w:rsidP="000C4D80">
            <w:pPr>
              <w:spacing w:before="120"/>
              <w:ind w:left="720"/>
            </w:pPr>
            <w:r>
              <w:t>Adam Wallach'</w:t>
            </w:r>
          </w:p>
          <w:p w14:paraId="763D2420" w14:textId="77777777" w:rsidR="000C4D80" w:rsidRDefault="000C4D80" w:rsidP="000C4D80">
            <w:pPr>
              <w:spacing w:before="120"/>
              <w:ind w:left="720"/>
            </w:pPr>
            <w:r>
              <w:t>Lucile Miller</w:t>
            </w:r>
          </w:p>
          <w:p w14:paraId="229FD45E" w14:textId="77777777" w:rsidR="000C4D80" w:rsidRPr="00D10759" w:rsidRDefault="000C4D80" w:rsidP="0044311D">
            <w:pPr>
              <w:spacing w:before="120"/>
              <w:ind w:left="720"/>
            </w:pPr>
          </w:p>
        </w:tc>
        <w:tc>
          <w:tcPr>
            <w:tcW w:w="4963" w:type="dxa"/>
          </w:tcPr>
          <w:p w14:paraId="68A2CD9F" w14:textId="77777777" w:rsidR="000C4D80" w:rsidRDefault="000C4D80" w:rsidP="0044311D">
            <w:pPr>
              <w:spacing w:before="120"/>
              <w:ind w:left="1440"/>
            </w:pPr>
            <w:r>
              <w:t>Melanie Biermann</w:t>
            </w:r>
          </w:p>
          <w:p w14:paraId="48B744CC" w14:textId="77777777" w:rsidR="000C4D80" w:rsidRDefault="000C4D80" w:rsidP="0044311D">
            <w:pPr>
              <w:spacing w:before="120"/>
              <w:ind w:left="1440"/>
            </w:pPr>
            <w:r>
              <w:t xml:space="preserve">G. Michael </w:t>
            </w:r>
            <w:proofErr w:type="spellStart"/>
            <w:r>
              <w:t>Wildasin</w:t>
            </w:r>
            <w:proofErr w:type="spellEnd"/>
          </w:p>
          <w:p w14:paraId="39D71F80" w14:textId="77777777" w:rsidR="000C4D80" w:rsidRDefault="000C4D80" w:rsidP="0044311D">
            <w:pPr>
              <w:spacing w:before="120"/>
              <w:ind w:left="1440"/>
            </w:pPr>
            <w:r>
              <w:t xml:space="preserve">Jennifer </w:t>
            </w:r>
            <w:proofErr w:type="spellStart"/>
            <w:r>
              <w:t>Patja</w:t>
            </w:r>
            <w:proofErr w:type="spellEnd"/>
            <w:r>
              <w:t xml:space="preserve"> Howell</w:t>
            </w:r>
          </w:p>
          <w:p w14:paraId="0CE03FBB" w14:textId="77777777" w:rsidR="000C4D80" w:rsidRDefault="000C4D80" w:rsidP="0044311D">
            <w:pPr>
              <w:spacing w:before="120"/>
              <w:ind w:left="1440"/>
            </w:pPr>
            <w:r>
              <w:t>The Honorable James H. Dillard II</w:t>
            </w:r>
          </w:p>
          <w:p w14:paraId="11F98E53" w14:textId="77777777" w:rsidR="000C4D80" w:rsidRDefault="000C4D80" w:rsidP="0044311D">
            <w:pPr>
              <w:spacing w:before="120"/>
              <w:ind w:left="1440"/>
            </w:pPr>
            <w:r>
              <w:t>Bob Gibson</w:t>
            </w:r>
          </w:p>
          <w:p w14:paraId="2DD5D222" w14:textId="77777777" w:rsidR="000C4D80" w:rsidRDefault="000C4D80" w:rsidP="0044311D">
            <w:pPr>
              <w:spacing w:before="120"/>
              <w:ind w:left="1440"/>
            </w:pPr>
            <w:r>
              <w:t>Christonya Brown</w:t>
            </w:r>
          </w:p>
          <w:p w14:paraId="7EEB1CDE" w14:textId="77777777" w:rsidR="000C4D80" w:rsidRDefault="000C4D80" w:rsidP="0044311D">
            <w:pPr>
              <w:spacing w:before="120"/>
              <w:ind w:left="1440"/>
            </w:pPr>
            <w:r>
              <w:t xml:space="preserve">Elizabeth </w:t>
            </w:r>
            <w:proofErr w:type="spellStart"/>
            <w:r>
              <w:t>Lodal</w:t>
            </w:r>
            <w:proofErr w:type="spellEnd"/>
          </w:p>
          <w:p w14:paraId="1CBF6B89" w14:textId="77777777" w:rsidR="000C4D80" w:rsidRPr="00D10759" w:rsidRDefault="000C4D80" w:rsidP="0044311D">
            <w:pPr>
              <w:spacing w:before="120"/>
              <w:ind w:left="1440"/>
            </w:pPr>
          </w:p>
        </w:tc>
      </w:tr>
    </w:tbl>
    <w:p w14:paraId="1D93BBCE" w14:textId="77777777" w:rsidR="00D105B1" w:rsidRPr="00D105B1" w:rsidRDefault="00D105B1" w:rsidP="00D10759">
      <w:pPr>
        <w:jc w:val="center"/>
      </w:pPr>
    </w:p>
    <w:sectPr w:rsidR="00D105B1" w:rsidRPr="00D105B1" w:rsidSect="00D105B1">
      <w:footerReference w:type="default" r:id="rId8"/>
      <w:pgSz w:w="12240" w:h="15840"/>
      <w:pgMar w:top="720" w:right="1152" w:bottom="720" w:left="115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DAFA7" w14:textId="77777777" w:rsidR="008C6232" w:rsidRDefault="008C6232" w:rsidP="00D10759">
      <w:pPr>
        <w:spacing w:before="0"/>
      </w:pPr>
      <w:r>
        <w:separator/>
      </w:r>
    </w:p>
  </w:endnote>
  <w:endnote w:type="continuationSeparator" w:id="0">
    <w:p w14:paraId="74C611B7" w14:textId="77777777" w:rsidR="008C6232" w:rsidRDefault="008C6232" w:rsidP="00D1075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50321" w14:textId="77777777" w:rsidR="00D10759" w:rsidRPr="00D105B1" w:rsidRDefault="00D10759" w:rsidP="00D10759">
    <w:pPr>
      <w:spacing w:before="0"/>
      <w:jc w:val="center"/>
      <w:rPr>
        <w:szCs w:val="24"/>
      </w:rPr>
    </w:pPr>
    <w:r w:rsidRPr="00D105B1">
      <w:rPr>
        <w:b/>
        <w:szCs w:val="24"/>
      </w:rPr>
      <w:t>STAFF:</w:t>
    </w:r>
  </w:p>
  <w:p w14:paraId="7215B8CA" w14:textId="77777777" w:rsidR="00D10759" w:rsidRPr="00D105B1" w:rsidRDefault="001D3E69" w:rsidP="00D10759">
    <w:pPr>
      <w:spacing w:before="0"/>
      <w:jc w:val="center"/>
      <w:rPr>
        <w:szCs w:val="24"/>
      </w:rPr>
    </w:pPr>
    <w:r>
      <w:rPr>
        <w:szCs w:val="24"/>
      </w:rPr>
      <w:t xml:space="preserve">Julia Carlton, </w:t>
    </w:r>
    <w:r w:rsidR="00D10759" w:rsidRPr="00D105B1">
      <w:rPr>
        <w:szCs w:val="24"/>
      </w:rPr>
      <w:t>Attorn</w:t>
    </w:r>
    <w:r w:rsidR="00D105B1" w:rsidRPr="00D105B1">
      <w:rPr>
        <w:szCs w:val="24"/>
      </w:rPr>
      <w:t>e</w:t>
    </w:r>
    <w:r>
      <w:rPr>
        <w:szCs w:val="24"/>
      </w:rPr>
      <w:t>y</w:t>
    </w:r>
    <w:r w:rsidR="00D10759" w:rsidRPr="00D105B1">
      <w:rPr>
        <w:szCs w:val="24"/>
      </w:rPr>
      <w:t>, Division of Legislative Services</w:t>
    </w:r>
  </w:p>
  <w:p w14:paraId="465F193D" w14:textId="77777777" w:rsidR="00D105B1" w:rsidRPr="00D105B1" w:rsidRDefault="001D3E69" w:rsidP="00D10759">
    <w:pPr>
      <w:spacing w:before="0"/>
      <w:jc w:val="center"/>
      <w:rPr>
        <w:szCs w:val="24"/>
      </w:rPr>
    </w:pPr>
    <w:r>
      <w:rPr>
        <w:szCs w:val="24"/>
      </w:rPr>
      <w:t>Ryan Brimmer</w:t>
    </w:r>
    <w:r w:rsidR="00D10759" w:rsidRPr="00D105B1">
      <w:rPr>
        <w:szCs w:val="24"/>
      </w:rPr>
      <w:t>, Attorney, Division of Legislative Services</w:t>
    </w:r>
  </w:p>
  <w:p w14:paraId="49581CBD" w14:textId="345CBDA5" w:rsidR="00D10759" w:rsidRPr="00D105B1" w:rsidRDefault="00945A02" w:rsidP="00D10759">
    <w:pPr>
      <w:spacing w:before="0"/>
      <w:jc w:val="center"/>
      <w:rPr>
        <w:szCs w:val="24"/>
      </w:rPr>
    </w:pPr>
    <w:proofErr w:type="spellStart"/>
    <w:r>
      <w:rPr>
        <w:szCs w:val="24"/>
      </w:rPr>
      <w:t>Rushawna</w:t>
    </w:r>
    <w:proofErr w:type="spellEnd"/>
    <w:r>
      <w:rPr>
        <w:szCs w:val="24"/>
      </w:rPr>
      <w:t xml:space="preserve"> Senior</w:t>
    </w:r>
    <w:r w:rsidR="00D10759" w:rsidRPr="00D105B1">
      <w:rPr>
        <w:szCs w:val="24"/>
      </w:rPr>
      <w:t>, House Committee Operations</w:t>
    </w:r>
  </w:p>
  <w:p w14:paraId="545367DC" w14:textId="77777777" w:rsidR="00D10759" w:rsidRDefault="00D107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05CBD" w14:textId="77777777" w:rsidR="008C6232" w:rsidRDefault="008C6232" w:rsidP="00D10759">
      <w:pPr>
        <w:spacing w:before="0"/>
      </w:pPr>
      <w:r>
        <w:separator/>
      </w:r>
    </w:p>
  </w:footnote>
  <w:footnote w:type="continuationSeparator" w:id="0">
    <w:p w14:paraId="44BB67E0" w14:textId="77777777" w:rsidR="008C6232" w:rsidRDefault="008C6232" w:rsidP="00D10759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0C3989"/>
    <w:multiLevelType w:val="hybridMultilevel"/>
    <w:tmpl w:val="4E684420"/>
    <w:lvl w:ilvl="0" w:tplc="DF0C53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270F1"/>
    <w:multiLevelType w:val="hybridMultilevel"/>
    <w:tmpl w:val="23306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0394C"/>
    <w:multiLevelType w:val="hybridMultilevel"/>
    <w:tmpl w:val="D62601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9415731"/>
    <w:multiLevelType w:val="multilevel"/>
    <w:tmpl w:val="7FD6D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1F4"/>
    <w:rsid w:val="00053757"/>
    <w:rsid w:val="00080880"/>
    <w:rsid w:val="000B2DA4"/>
    <w:rsid w:val="000C4D80"/>
    <w:rsid w:val="001713A4"/>
    <w:rsid w:val="0019222A"/>
    <w:rsid w:val="001D3E69"/>
    <w:rsid w:val="002371B3"/>
    <w:rsid w:val="003D2E5A"/>
    <w:rsid w:val="004304B9"/>
    <w:rsid w:val="0044311D"/>
    <w:rsid w:val="004F33FA"/>
    <w:rsid w:val="005C0D8C"/>
    <w:rsid w:val="005C5A26"/>
    <w:rsid w:val="0062546D"/>
    <w:rsid w:val="007C162E"/>
    <w:rsid w:val="008C6232"/>
    <w:rsid w:val="00945A02"/>
    <w:rsid w:val="00B3226E"/>
    <w:rsid w:val="00C87C23"/>
    <w:rsid w:val="00CF61F9"/>
    <w:rsid w:val="00D105B1"/>
    <w:rsid w:val="00D10759"/>
    <w:rsid w:val="00D35DB2"/>
    <w:rsid w:val="00DB71F4"/>
    <w:rsid w:val="00DF386B"/>
    <w:rsid w:val="00F06686"/>
    <w:rsid w:val="00F4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05717B"/>
  <w15:chartTrackingRefBased/>
  <w15:docId w15:val="{EC93C557-328E-4B61-B095-964325224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4B9"/>
    <w:pPr>
      <w:ind w:left="720"/>
      <w:contextualSpacing/>
    </w:pPr>
  </w:style>
  <w:style w:type="table" w:styleId="TableGrid">
    <w:name w:val="Table Grid"/>
    <w:basedOn w:val="TableNormal"/>
    <w:uiPriority w:val="39"/>
    <w:rsid w:val="00D10759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0759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D10759"/>
  </w:style>
  <w:style w:type="paragraph" w:styleId="Footer">
    <w:name w:val="footer"/>
    <w:basedOn w:val="Normal"/>
    <w:link w:val="FooterChar"/>
    <w:uiPriority w:val="99"/>
    <w:unhideWhenUsed/>
    <w:rsid w:val="00D10759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D10759"/>
  </w:style>
  <w:style w:type="character" w:styleId="Hyperlink">
    <w:name w:val="Hyperlink"/>
    <w:basedOn w:val="DefaultParagraphFont"/>
    <w:uiPriority w:val="99"/>
    <w:unhideWhenUsed/>
    <w:rsid w:val="00D105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43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tudies.virginiageneralassembly.gov/studies/2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Stanton version 3</dc:creator>
  <cp:keywords/>
  <dc:description/>
  <cp:lastModifiedBy>Schuyler VanValkenburg</cp:lastModifiedBy>
  <cp:revision>2</cp:revision>
  <dcterms:created xsi:type="dcterms:W3CDTF">2021-05-08T14:02:00Z</dcterms:created>
  <dcterms:modified xsi:type="dcterms:W3CDTF">2021-05-08T14:02:00Z</dcterms:modified>
</cp:coreProperties>
</file>