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6EF6" w14:textId="77777777" w:rsidR="000B169F" w:rsidRPr="004826BC" w:rsidRDefault="00F454AC">
      <w:pPr>
        <w:pStyle w:val="Heading2"/>
        <w:keepNext w:val="0"/>
        <w:keepLines w:val="0"/>
        <w:spacing w:after="80"/>
        <w:jc w:val="center"/>
        <w:rPr>
          <w:rFonts w:ascii="Times New Roman" w:eastAsia="Times New Roman" w:hAnsi="Times New Roman" w:cs="Times New Roman"/>
          <w:b/>
          <w:sz w:val="20"/>
          <w:szCs w:val="20"/>
        </w:rPr>
      </w:pPr>
      <w:bookmarkStart w:id="0" w:name="_wsvl6r3y3k4j" w:colFirst="0" w:colLast="0"/>
      <w:bookmarkEnd w:id="0"/>
      <w:r w:rsidRPr="004826BC">
        <w:rPr>
          <w:rFonts w:ascii="Times New Roman" w:eastAsia="Times New Roman" w:hAnsi="Times New Roman" w:cs="Times New Roman"/>
          <w:b/>
          <w:sz w:val="20"/>
          <w:szCs w:val="20"/>
        </w:rPr>
        <w:t>Summary of Survey Responses</w:t>
      </w:r>
    </w:p>
    <w:p w14:paraId="3470AF88" w14:textId="77777777" w:rsidR="000B169F" w:rsidRPr="004826BC" w:rsidRDefault="00F454AC" w:rsidP="004826BC">
      <w:pPr>
        <w:spacing w:before="240"/>
        <w:rPr>
          <w:rFonts w:ascii="Times New Roman" w:eastAsia="Times New Roman" w:hAnsi="Times New Roman" w:cs="Times New Roman"/>
          <w:b/>
          <w:sz w:val="20"/>
          <w:szCs w:val="20"/>
        </w:rPr>
      </w:pPr>
      <w:r w:rsidRPr="004826BC">
        <w:rPr>
          <w:rFonts w:ascii="Times New Roman" w:eastAsia="Times New Roman" w:hAnsi="Times New Roman" w:cs="Times New Roman"/>
          <w:b/>
          <w:sz w:val="20"/>
          <w:szCs w:val="20"/>
        </w:rPr>
        <w:t>Institutions with Extensive Acquisitions by Eminent Domain or in Majority-Black Neighborhoods</w:t>
      </w:r>
    </w:p>
    <w:p w14:paraId="620AB7EA" w14:textId="1C0B1D06" w:rsidR="000B169F" w:rsidRPr="004826BC" w:rsidRDefault="00F454AC" w:rsidP="004826BC">
      <w:pPr>
        <w:numPr>
          <w:ilvl w:val="0"/>
          <w:numId w:val="6"/>
        </w:numPr>
        <w:spacing w:before="240"/>
        <w:rPr>
          <w:rFonts w:ascii="Times New Roman" w:hAnsi="Times New Roman" w:cs="Times New Roman"/>
          <w:sz w:val="20"/>
          <w:szCs w:val="20"/>
        </w:rPr>
      </w:pPr>
      <w:r w:rsidRPr="004826BC">
        <w:rPr>
          <w:rFonts w:ascii="Times New Roman" w:eastAsia="Times New Roman" w:hAnsi="Times New Roman" w:cs="Times New Roman"/>
          <w:sz w:val="20"/>
          <w:szCs w:val="20"/>
        </w:rPr>
        <w:t>C</w:t>
      </w:r>
      <w:r w:rsidR="003077E9" w:rsidRPr="004826BC">
        <w:rPr>
          <w:rFonts w:ascii="Times New Roman" w:eastAsia="Times New Roman" w:hAnsi="Times New Roman" w:cs="Times New Roman"/>
          <w:i/>
          <w:sz w:val="20"/>
          <w:szCs w:val="20"/>
        </w:rPr>
        <w:t>hristopher Newport University/</w:t>
      </w:r>
      <w:r w:rsidRPr="004826BC">
        <w:rPr>
          <w:rFonts w:ascii="Times New Roman" w:eastAsia="Times New Roman" w:hAnsi="Times New Roman" w:cs="Times New Roman"/>
          <w:i/>
          <w:sz w:val="20"/>
          <w:szCs w:val="20"/>
        </w:rPr>
        <w:t>The College of William &amp; Mary</w:t>
      </w:r>
      <w:r w:rsidR="00816E56" w:rsidRPr="004826BC">
        <w:rPr>
          <w:rFonts w:ascii="Times New Roman" w:eastAsia="Times New Roman" w:hAnsi="Times New Roman" w:cs="Times New Roman"/>
          <w:i/>
          <w:sz w:val="20"/>
          <w:szCs w:val="20"/>
        </w:rPr>
        <w:t xml:space="preserve"> in Virginia</w:t>
      </w:r>
      <w:r w:rsidR="00F72BE5" w:rsidRPr="004826BC">
        <w:rPr>
          <w:rFonts w:ascii="Times New Roman" w:eastAsia="Times New Roman" w:hAnsi="Times New Roman" w:cs="Times New Roman"/>
          <w:sz w:val="20"/>
          <w:szCs w:val="20"/>
        </w:rPr>
        <w:t xml:space="preserve"> —</w:t>
      </w:r>
      <w:r w:rsidRPr="004826BC">
        <w:rPr>
          <w:rFonts w:ascii="Times New Roman" w:eastAsia="Times New Roman" w:hAnsi="Times New Roman" w:cs="Times New Roman"/>
          <w:sz w:val="20"/>
          <w:szCs w:val="20"/>
        </w:rPr>
        <w:t xml:space="preserve"> Number of properties in</w:t>
      </w:r>
      <w:r w:rsidR="00F72BE5" w:rsidRPr="004826BC">
        <w:rPr>
          <w:rFonts w:ascii="Times New Roman" w:eastAsia="Times New Roman" w:hAnsi="Times New Roman" w:cs="Times New Roman"/>
          <w:sz w:val="20"/>
          <w:szCs w:val="20"/>
        </w:rPr>
        <w:t xml:space="preserve"> the</w:t>
      </w:r>
      <w:r w:rsidRPr="004826BC">
        <w:rPr>
          <w:rFonts w:ascii="Times New Roman" w:eastAsia="Times New Roman" w:hAnsi="Times New Roman" w:cs="Times New Roman"/>
          <w:sz w:val="20"/>
          <w:szCs w:val="20"/>
        </w:rPr>
        <w:t xml:space="preserve"> Shoe Lane community being determined by</w:t>
      </w:r>
      <w:r w:rsidR="00A75B54" w:rsidRPr="004826BC">
        <w:rPr>
          <w:rFonts w:ascii="Times New Roman" w:eastAsia="Times New Roman" w:hAnsi="Times New Roman" w:cs="Times New Roman"/>
          <w:sz w:val="20"/>
          <w:szCs w:val="20"/>
        </w:rPr>
        <w:t xml:space="preserve"> the</w:t>
      </w:r>
      <w:r w:rsidRPr="004826BC">
        <w:rPr>
          <w:rFonts w:ascii="Times New Roman" w:eastAsia="Times New Roman" w:hAnsi="Times New Roman" w:cs="Times New Roman"/>
          <w:sz w:val="20"/>
          <w:szCs w:val="20"/>
        </w:rPr>
        <w:t xml:space="preserve"> Shoe Lane Task Force</w:t>
      </w:r>
    </w:p>
    <w:p w14:paraId="503E7F19" w14:textId="7165207B" w:rsidR="000B169F" w:rsidRPr="004826BC" w:rsidRDefault="00F454AC" w:rsidP="004826BC">
      <w:pPr>
        <w:numPr>
          <w:ilvl w:val="0"/>
          <w:numId w:val="6"/>
        </w:numPr>
        <w:rPr>
          <w:sz w:val="20"/>
          <w:szCs w:val="20"/>
        </w:rPr>
      </w:pPr>
      <w:r w:rsidRPr="004826BC">
        <w:rPr>
          <w:rFonts w:ascii="Times New Roman" w:eastAsia="Times New Roman" w:hAnsi="Times New Roman" w:cs="Times New Roman"/>
          <w:i/>
          <w:sz w:val="20"/>
          <w:szCs w:val="20"/>
        </w:rPr>
        <w:t xml:space="preserve">Longwood University </w:t>
      </w:r>
      <w:r w:rsidR="00F72BE5" w:rsidRPr="004826BC">
        <w:rPr>
          <w:rFonts w:ascii="Times New Roman" w:eastAsia="Times New Roman" w:hAnsi="Times New Roman" w:cs="Times New Roman"/>
          <w:sz w:val="20"/>
          <w:szCs w:val="20"/>
        </w:rPr>
        <w:t>—</w:t>
      </w:r>
      <w:r w:rsidRPr="004826BC">
        <w:rPr>
          <w:rFonts w:ascii="Times New Roman" w:eastAsia="Times New Roman" w:hAnsi="Times New Roman" w:cs="Times New Roman"/>
          <w:sz w:val="20"/>
          <w:szCs w:val="20"/>
        </w:rPr>
        <w:t xml:space="preserve"> Approximately 70 properties in the</w:t>
      </w:r>
      <w:r w:rsidR="00A75B54" w:rsidRPr="004826BC">
        <w:rPr>
          <w:rFonts w:ascii="Times New Roman" w:eastAsia="Times New Roman" w:hAnsi="Times New Roman" w:cs="Times New Roman"/>
          <w:sz w:val="20"/>
          <w:szCs w:val="20"/>
        </w:rPr>
        <w:t xml:space="preserve"> geographic area known as "the</w:t>
      </w:r>
      <w:r w:rsidRPr="004826BC">
        <w:rPr>
          <w:rFonts w:ascii="Times New Roman" w:eastAsia="Times New Roman" w:hAnsi="Times New Roman" w:cs="Times New Roman"/>
          <w:sz w:val="20"/>
          <w:szCs w:val="20"/>
        </w:rPr>
        <w:t xml:space="preserve"> triangle,</w:t>
      </w:r>
      <w:r w:rsidR="00172191" w:rsidRPr="004826BC">
        <w:rPr>
          <w:rFonts w:ascii="Times New Roman" w:eastAsia="Times New Roman" w:hAnsi="Times New Roman" w:cs="Times New Roman"/>
          <w:sz w:val="20"/>
          <w:szCs w:val="20"/>
        </w:rPr>
        <w:t>"</w:t>
      </w:r>
      <w:r w:rsidRPr="004826BC">
        <w:rPr>
          <w:rFonts w:ascii="Times New Roman" w:eastAsia="Times New Roman" w:hAnsi="Times New Roman" w:cs="Times New Roman"/>
          <w:sz w:val="20"/>
          <w:szCs w:val="20"/>
        </w:rPr>
        <w:t xml:space="preserve"> including 11 through condemnation proceedings</w:t>
      </w:r>
    </w:p>
    <w:p w14:paraId="089EBBED" w14:textId="2E30CC07" w:rsidR="000B169F" w:rsidRPr="004826BC" w:rsidRDefault="00F454AC" w:rsidP="004826BC">
      <w:pPr>
        <w:numPr>
          <w:ilvl w:val="0"/>
          <w:numId w:val="6"/>
        </w:numPr>
        <w:rPr>
          <w:sz w:val="20"/>
          <w:szCs w:val="20"/>
        </w:rPr>
      </w:pPr>
      <w:r w:rsidRPr="004826BC">
        <w:rPr>
          <w:rFonts w:ascii="Times New Roman" w:eastAsia="Times New Roman" w:hAnsi="Times New Roman" w:cs="Times New Roman"/>
          <w:i/>
          <w:sz w:val="20"/>
          <w:szCs w:val="20"/>
        </w:rPr>
        <w:t xml:space="preserve">Old Dominion University </w:t>
      </w:r>
      <w:r w:rsidR="00C20B6E" w:rsidRPr="004826BC">
        <w:rPr>
          <w:rFonts w:ascii="Times New Roman" w:eastAsia="Times New Roman" w:hAnsi="Times New Roman" w:cs="Times New Roman"/>
          <w:i/>
          <w:sz w:val="20"/>
          <w:szCs w:val="20"/>
        </w:rPr>
        <w:t>—</w:t>
      </w:r>
      <w:r w:rsidR="00C20B6E" w:rsidRPr="004826BC">
        <w:rPr>
          <w:rFonts w:ascii="Times New Roman" w:eastAsia="Times New Roman" w:hAnsi="Times New Roman" w:cs="Times New Roman"/>
          <w:sz w:val="20"/>
          <w:szCs w:val="20"/>
        </w:rPr>
        <w:t xml:space="preserve"> More than</w:t>
      </w:r>
      <w:r w:rsidRPr="004826BC">
        <w:rPr>
          <w:rFonts w:ascii="Times New Roman" w:eastAsia="Times New Roman" w:hAnsi="Times New Roman" w:cs="Times New Roman"/>
          <w:sz w:val="20"/>
          <w:szCs w:val="20"/>
        </w:rPr>
        <w:t xml:space="preserve"> 160 properties in the Lambert's Point community</w:t>
      </w:r>
    </w:p>
    <w:p w14:paraId="4C9C1E68" w14:textId="6293E104" w:rsidR="000B169F" w:rsidRPr="004826BC" w:rsidRDefault="00F454AC" w:rsidP="004826BC">
      <w:pPr>
        <w:spacing w:before="240"/>
        <w:rPr>
          <w:rFonts w:ascii="Times New Roman" w:eastAsia="Times New Roman" w:hAnsi="Times New Roman" w:cs="Times New Roman"/>
          <w:b/>
          <w:sz w:val="20"/>
          <w:szCs w:val="20"/>
        </w:rPr>
      </w:pPr>
      <w:r w:rsidRPr="004826BC">
        <w:rPr>
          <w:rFonts w:ascii="Times New Roman" w:eastAsia="Times New Roman" w:hAnsi="Times New Roman" w:cs="Times New Roman"/>
          <w:b/>
          <w:sz w:val="20"/>
          <w:szCs w:val="20"/>
        </w:rPr>
        <w:t>Institutions with Limited Acquisitions by Eminent Domain or in Majority-Black Neighborhoods</w:t>
      </w:r>
    </w:p>
    <w:p w14:paraId="1C47552C" w14:textId="02D352D2" w:rsidR="000B169F" w:rsidRPr="004826BC" w:rsidRDefault="00F454AC" w:rsidP="004826BC">
      <w:pPr>
        <w:numPr>
          <w:ilvl w:val="0"/>
          <w:numId w:val="2"/>
        </w:numPr>
        <w:spacing w:before="240"/>
        <w:rPr>
          <w:rFonts w:ascii="Times New Roman" w:eastAsia="Times New Roman" w:hAnsi="Times New Roman" w:cs="Times New Roman"/>
          <w:sz w:val="20"/>
          <w:szCs w:val="20"/>
        </w:rPr>
      </w:pPr>
      <w:r w:rsidRPr="004826BC">
        <w:rPr>
          <w:rFonts w:ascii="Times New Roman" w:eastAsia="Times New Roman" w:hAnsi="Times New Roman" w:cs="Times New Roman"/>
          <w:i/>
          <w:sz w:val="20"/>
          <w:szCs w:val="20"/>
        </w:rPr>
        <w:t>Radford University</w:t>
      </w:r>
      <w:r w:rsidR="00172191" w:rsidRPr="004826BC">
        <w:rPr>
          <w:rFonts w:ascii="Times New Roman" w:eastAsia="Times New Roman" w:hAnsi="Times New Roman" w:cs="Times New Roman"/>
          <w:sz w:val="20"/>
          <w:szCs w:val="20"/>
        </w:rPr>
        <w:t xml:space="preserve"> —</w:t>
      </w:r>
      <w:r w:rsidRPr="004826BC">
        <w:rPr>
          <w:rFonts w:ascii="Times New Roman" w:eastAsia="Times New Roman" w:hAnsi="Times New Roman" w:cs="Times New Roman"/>
          <w:sz w:val="20"/>
          <w:szCs w:val="20"/>
        </w:rPr>
        <w:t xml:space="preserve"> Lovely</w:t>
      </w:r>
      <w:r w:rsidR="008F4FFC" w:rsidRPr="004826BC">
        <w:rPr>
          <w:rFonts w:ascii="Times New Roman" w:eastAsia="Times New Roman" w:hAnsi="Times New Roman" w:cs="Times New Roman"/>
          <w:sz w:val="20"/>
          <w:szCs w:val="20"/>
        </w:rPr>
        <w:t xml:space="preserve"> Mount</w:t>
      </w:r>
      <w:r w:rsidRPr="004826BC">
        <w:rPr>
          <w:rFonts w:ascii="Times New Roman" w:eastAsia="Times New Roman" w:hAnsi="Times New Roman" w:cs="Times New Roman"/>
          <w:sz w:val="20"/>
          <w:szCs w:val="20"/>
        </w:rPr>
        <w:t xml:space="preserve"> Baptist Church</w:t>
      </w:r>
      <w:r w:rsidR="008F4FFC" w:rsidRPr="004826BC">
        <w:rPr>
          <w:rFonts w:ascii="Times New Roman" w:eastAsia="Times New Roman" w:hAnsi="Times New Roman" w:cs="Times New Roman"/>
          <w:sz w:val="20"/>
          <w:szCs w:val="20"/>
        </w:rPr>
        <w:t xml:space="preserve"> (</w:t>
      </w:r>
      <w:r w:rsidR="00D82429">
        <w:rPr>
          <w:rFonts w:ascii="Times New Roman" w:eastAsia="Times New Roman" w:hAnsi="Times New Roman" w:cs="Times New Roman"/>
          <w:sz w:val="20"/>
          <w:szCs w:val="20"/>
        </w:rPr>
        <w:t>now</w:t>
      </w:r>
      <w:r w:rsidR="008F4FFC" w:rsidRPr="004826BC">
        <w:rPr>
          <w:rFonts w:ascii="Times New Roman" w:eastAsia="Times New Roman" w:hAnsi="Times New Roman" w:cs="Times New Roman"/>
          <w:sz w:val="20"/>
          <w:szCs w:val="20"/>
        </w:rPr>
        <w:t xml:space="preserve"> First Baptist Church)</w:t>
      </w:r>
    </w:p>
    <w:p w14:paraId="779B4735" w14:textId="4DB99CA0" w:rsidR="000B169F" w:rsidRPr="004826BC" w:rsidRDefault="00F454AC" w:rsidP="004826BC">
      <w:pPr>
        <w:numPr>
          <w:ilvl w:val="0"/>
          <w:numId w:val="2"/>
        </w:numPr>
        <w:rPr>
          <w:rFonts w:ascii="Times New Roman" w:eastAsia="Times New Roman" w:hAnsi="Times New Roman" w:cs="Times New Roman"/>
          <w:sz w:val="20"/>
          <w:szCs w:val="20"/>
        </w:rPr>
      </w:pPr>
      <w:r w:rsidRPr="004826BC">
        <w:rPr>
          <w:rFonts w:ascii="Times New Roman" w:eastAsia="Times New Roman" w:hAnsi="Times New Roman" w:cs="Times New Roman"/>
          <w:i/>
          <w:sz w:val="20"/>
          <w:szCs w:val="20"/>
        </w:rPr>
        <w:t>University of Virginia</w:t>
      </w:r>
      <w:r w:rsidR="00172191" w:rsidRPr="004826BC">
        <w:rPr>
          <w:rFonts w:ascii="Times New Roman" w:eastAsia="Times New Roman" w:hAnsi="Times New Roman" w:cs="Times New Roman"/>
          <w:sz w:val="20"/>
          <w:szCs w:val="20"/>
        </w:rPr>
        <w:t xml:space="preserve"> —</w:t>
      </w:r>
      <w:r w:rsidR="00301B22">
        <w:rPr>
          <w:rFonts w:ascii="Times New Roman" w:eastAsia="Times New Roman" w:hAnsi="Times New Roman" w:cs="Times New Roman"/>
          <w:sz w:val="20"/>
          <w:szCs w:val="20"/>
        </w:rPr>
        <w:t xml:space="preserve"> Acquisition</w:t>
      </w:r>
      <w:r w:rsidRPr="004826BC">
        <w:rPr>
          <w:rFonts w:ascii="Times New Roman" w:eastAsia="Times New Roman" w:hAnsi="Times New Roman" w:cs="Times New Roman"/>
          <w:sz w:val="20"/>
          <w:szCs w:val="20"/>
        </w:rPr>
        <w:t xml:space="preserve"> in</w:t>
      </w:r>
      <w:r w:rsidR="00911672" w:rsidRPr="004826BC">
        <w:rPr>
          <w:rFonts w:ascii="Times New Roman" w:eastAsia="Times New Roman" w:hAnsi="Times New Roman" w:cs="Times New Roman"/>
          <w:sz w:val="20"/>
          <w:szCs w:val="20"/>
        </w:rPr>
        <w:t xml:space="preserve"> the</w:t>
      </w:r>
      <w:r w:rsidRPr="004826BC">
        <w:rPr>
          <w:rFonts w:ascii="Times New Roman" w:eastAsia="Times New Roman" w:hAnsi="Times New Roman" w:cs="Times New Roman"/>
          <w:sz w:val="20"/>
          <w:szCs w:val="20"/>
        </w:rPr>
        <w:t xml:space="preserve"> Gospel Hill</w:t>
      </w:r>
      <w:r w:rsidR="00911672" w:rsidRPr="004826BC">
        <w:rPr>
          <w:rFonts w:ascii="Times New Roman" w:eastAsia="Times New Roman" w:hAnsi="Times New Roman" w:cs="Times New Roman"/>
          <w:sz w:val="20"/>
          <w:szCs w:val="20"/>
        </w:rPr>
        <w:t xml:space="preserve"> </w:t>
      </w:r>
      <w:r w:rsidR="00B97A93">
        <w:rPr>
          <w:rFonts w:ascii="Times New Roman" w:eastAsia="Times New Roman" w:hAnsi="Times New Roman" w:cs="Times New Roman"/>
          <w:sz w:val="20"/>
          <w:szCs w:val="20"/>
        </w:rPr>
        <w:t>community</w:t>
      </w:r>
      <w:r w:rsidR="00301B22">
        <w:rPr>
          <w:rFonts w:ascii="Times New Roman" w:eastAsia="Times New Roman" w:hAnsi="Times New Roman" w:cs="Times New Roman"/>
          <w:sz w:val="20"/>
          <w:szCs w:val="20"/>
        </w:rPr>
        <w:t xml:space="preserve"> </w:t>
      </w:r>
      <w:r w:rsidRPr="004826BC">
        <w:rPr>
          <w:rFonts w:ascii="Times New Roman" w:eastAsia="Times New Roman" w:hAnsi="Times New Roman" w:cs="Times New Roman"/>
          <w:sz w:val="20"/>
          <w:szCs w:val="20"/>
        </w:rPr>
        <w:t>and expansion in</w:t>
      </w:r>
      <w:r w:rsidR="00911672" w:rsidRPr="004826BC">
        <w:rPr>
          <w:rFonts w:ascii="Times New Roman" w:eastAsia="Times New Roman" w:hAnsi="Times New Roman" w:cs="Times New Roman"/>
          <w:sz w:val="20"/>
          <w:szCs w:val="20"/>
        </w:rPr>
        <w:t xml:space="preserve"> the</w:t>
      </w:r>
      <w:r w:rsidRPr="004826BC">
        <w:rPr>
          <w:rFonts w:ascii="Times New Roman" w:eastAsia="Times New Roman" w:hAnsi="Times New Roman" w:cs="Times New Roman"/>
          <w:sz w:val="20"/>
          <w:szCs w:val="20"/>
        </w:rPr>
        <w:t xml:space="preserve"> Vinegar Hill and Fifeville</w:t>
      </w:r>
      <w:r w:rsidR="00911672" w:rsidRPr="004826BC">
        <w:rPr>
          <w:rFonts w:ascii="Times New Roman" w:eastAsia="Times New Roman" w:hAnsi="Times New Roman" w:cs="Times New Roman"/>
          <w:sz w:val="20"/>
          <w:szCs w:val="20"/>
        </w:rPr>
        <w:t xml:space="preserve"> communities</w:t>
      </w:r>
    </w:p>
    <w:p w14:paraId="1B07AE5F" w14:textId="57271CD7" w:rsidR="000B169F" w:rsidRPr="004826BC" w:rsidRDefault="00F454AC" w:rsidP="004826BC">
      <w:pPr>
        <w:numPr>
          <w:ilvl w:val="0"/>
          <w:numId w:val="2"/>
        </w:numPr>
        <w:rPr>
          <w:rFonts w:ascii="Times New Roman" w:eastAsia="Times New Roman" w:hAnsi="Times New Roman" w:cs="Times New Roman"/>
          <w:sz w:val="20"/>
          <w:szCs w:val="20"/>
        </w:rPr>
      </w:pPr>
      <w:r w:rsidRPr="004826BC">
        <w:rPr>
          <w:rFonts w:ascii="Times New Roman" w:eastAsia="Times New Roman" w:hAnsi="Times New Roman" w:cs="Times New Roman"/>
          <w:i/>
          <w:sz w:val="20"/>
          <w:szCs w:val="20"/>
        </w:rPr>
        <w:t>Virginia Commonwealth University</w:t>
      </w:r>
      <w:r w:rsidR="00172191" w:rsidRPr="004826BC">
        <w:rPr>
          <w:rFonts w:ascii="Times New Roman" w:eastAsia="Times New Roman" w:hAnsi="Times New Roman" w:cs="Times New Roman"/>
          <w:sz w:val="20"/>
          <w:szCs w:val="20"/>
        </w:rPr>
        <w:t xml:space="preserve"> —</w:t>
      </w:r>
      <w:r w:rsidRPr="004826BC">
        <w:rPr>
          <w:rFonts w:ascii="Times New Roman" w:eastAsia="Times New Roman" w:hAnsi="Times New Roman" w:cs="Times New Roman"/>
          <w:sz w:val="20"/>
          <w:szCs w:val="20"/>
        </w:rPr>
        <w:t xml:space="preserve"> Siegel Center located in</w:t>
      </w:r>
      <w:r w:rsidR="00F942C8" w:rsidRPr="004826BC">
        <w:rPr>
          <w:rFonts w:ascii="Times New Roman" w:eastAsia="Times New Roman" w:hAnsi="Times New Roman" w:cs="Times New Roman"/>
          <w:sz w:val="20"/>
          <w:szCs w:val="20"/>
        </w:rPr>
        <w:t xml:space="preserve"> the</w:t>
      </w:r>
      <w:r w:rsidRPr="004826BC">
        <w:rPr>
          <w:rFonts w:ascii="Times New Roman" w:eastAsia="Times New Roman" w:hAnsi="Times New Roman" w:cs="Times New Roman"/>
          <w:sz w:val="20"/>
          <w:szCs w:val="20"/>
        </w:rPr>
        <w:t xml:space="preserve"> Carver</w:t>
      </w:r>
      <w:r w:rsidR="00F942C8" w:rsidRPr="004826BC">
        <w:rPr>
          <w:rFonts w:ascii="Times New Roman" w:eastAsia="Times New Roman" w:hAnsi="Times New Roman" w:cs="Times New Roman"/>
          <w:sz w:val="20"/>
          <w:szCs w:val="20"/>
        </w:rPr>
        <w:t xml:space="preserve"> community</w:t>
      </w:r>
    </w:p>
    <w:p w14:paraId="51DD1DE2" w14:textId="60934910" w:rsidR="006672DA" w:rsidRPr="004826BC" w:rsidRDefault="006672DA" w:rsidP="004826BC">
      <w:pPr>
        <w:numPr>
          <w:ilvl w:val="0"/>
          <w:numId w:val="2"/>
        </w:numPr>
        <w:rPr>
          <w:rFonts w:ascii="Times New Roman" w:eastAsia="Times New Roman" w:hAnsi="Times New Roman" w:cs="Times New Roman"/>
          <w:sz w:val="20"/>
          <w:szCs w:val="20"/>
        </w:rPr>
      </w:pPr>
      <w:r w:rsidRPr="004826BC">
        <w:rPr>
          <w:rFonts w:ascii="Times New Roman" w:eastAsia="Times New Roman" w:hAnsi="Times New Roman" w:cs="Times New Roman"/>
          <w:i/>
          <w:sz w:val="20"/>
          <w:szCs w:val="20"/>
        </w:rPr>
        <w:t>Virginia Community College System</w:t>
      </w:r>
      <w:r w:rsidRPr="004826BC">
        <w:rPr>
          <w:rFonts w:ascii="Times New Roman" w:eastAsia="Times New Roman" w:hAnsi="Times New Roman" w:cs="Times New Roman"/>
          <w:sz w:val="20"/>
          <w:szCs w:val="20"/>
        </w:rPr>
        <w:t xml:space="preserve"> — New River Community College in Dublin and Central Virginia Community College in Lynchburg through eminent domain; J. Sargeant Reynolds Community College in Richmond located in a majority-Black neighborhood</w:t>
      </w:r>
    </w:p>
    <w:p w14:paraId="10B93E91" w14:textId="3DB873D8" w:rsidR="000B169F" w:rsidRPr="004826BC" w:rsidRDefault="00F454AC" w:rsidP="004826BC">
      <w:pPr>
        <w:numPr>
          <w:ilvl w:val="0"/>
          <w:numId w:val="2"/>
        </w:numPr>
        <w:rPr>
          <w:rFonts w:ascii="Times New Roman" w:eastAsia="Times New Roman" w:hAnsi="Times New Roman" w:cs="Times New Roman"/>
          <w:sz w:val="20"/>
          <w:szCs w:val="20"/>
        </w:rPr>
      </w:pPr>
      <w:r w:rsidRPr="004826BC">
        <w:rPr>
          <w:rFonts w:ascii="Times New Roman" w:eastAsia="Times New Roman" w:hAnsi="Times New Roman" w:cs="Times New Roman"/>
          <w:i/>
          <w:sz w:val="20"/>
          <w:szCs w:val="20"/>
        </w:rPr>
        <w:t>Virginia Military Institute</w:t>
      </w:r>
      <w:r w:rsidR="00172191" w:rsidRPr="004826BC">
        <w:rPr>
          <w:rFonts w:ascii="Times New Roman" w:eastAsia="Times New Roman" w:hAnsi="Times New Roman" w:cs="Times New Roman"/>
          <w:sz w:val="20"/>
          <w:szCs w:val="20"/>
        </w:rPr>
        <w:t xml:space="preserve"> —</w:t>
      </w:r>
      <w:r w:rsidRPr="004826BC">
        <w:rPr>
          <w:rFonts w:ascii="Times New Roman" w:eastAsia="Times New Roman" w:hAnsi="Times New Roman" w:cs="Times New Roman"/>
          <w:sz w:val="20"/>
          <w:szCs w:val="20"/>
        </w:rPr>
        <w:t xml:space="preserve"> Acquisitions in</w:t>
      </w:r>
      <w:r w:rsidR="00F942C8" w:rsidRPr="004826BC">
        <w:rPr>
          <w:rFonts w:ascii="Times New Roman" w:eastAsia="Times New Roman" w:hAnsi="Times New Roman" w:cs="Times New Roman"/>
          <w:sz w:val="20"/>
          <w:szCs w:val="20"/>
        </w:rPr>
        <w:t xml:space="preserve"> the</w:t>
      </w:r>
      <w:r w:rsidRPr="004826BC">
        <w:rPr>
          <w:rFonts w:ascii="Times New Roman" w:eastAsia="Times New Roman" w:hAnsi="Times New Roman" w:cs="Times New Roman"/>
          <w:sz w:val="20"/>
          <w:szCs w:val="20"/>
        </w:rPr>
        <w:t xml:space="preserve"> Diamond Hill</w:t>
      </w:r>
      <w:r w:rsidR="00F942C8" w:rsidRPr="004826BC">
        <w:rPr>
          <w:rFonts w:ascii="Times New Roman" w:eastAsia="Times New Roman" w:hAnsi="Times New Roman" w:cs="Times New Roman"/>
          <w:sz w:val="20"/>
          <w:szCs w:val="20"/>
        </w:rPr>
        <w:t xml:space="preserve"> community</w:t>
      </w:r>
      <w:r w:rsidR="00301B22">
        <w:rPr>
          <w:rFonts w:ascii="Times New Roman" w:eastAsia="Times New Roman" w:hAnsi="Times New Roman" w:cs="Times New Roman"/>
          <w:sz w:val="20"/>
          <w:szCs w:val="20"/>
        </w:rPr>
        <w:t xml:space="preserve"> in 1978 and possibly earlier</w:t>
      </w:r>
    </w:p>
    <w:p w14:paraId="16B553B8" w14:textId="0C141D6B" w:rsidR="003557F0" w:rsidRPr="004826BC" w:rsidRDefault="003557F0" w:rsidP="004826BC">
      <w:pPr>
        <w:numPr>
          <w:ilvl w:val="0"/>
          <w:numId w:val="2"/>
        </w:numPr>
        <w:rPr>
          <w:rFonts w:ascii="Times New Roman" w:eastAsia="Times New Roman" w:hAnsi="Times New Roman" w:cs="Times New Roman"/>
          <w:sz w:val="20"/>
          <w:szCs w:val="20"/>
        </w:rPr>
      </w:pPr>
      <w:r w:rsidRPr="004826BC">
        <w:rPr>
          <w:rFonts w:ascii="Times New Roman" w:eastAsia="Times New Roman" w:hAnsi="Times New Roman" w:cs="Times New Roman"/>
          <w:i/>
          <w:sz w:val="20"/>
          <w:szCs w:val="20"/>
        </w:rPr>
        <w:t>Virginia Polytechnic Institute and State University (Virginia Tech)</w:t>
      </w:r>
      <w:r w:rsidRPr="004826BC">
        <w:rPr>
          <w:rFonts w:ascii="Times New Roman" w:eastAsia="Times New Roman" w:hAnsi="Times New Roman" w:cs="Times New Roman"/>
          <w:sz w:val="20"/>
          <w:szCs w:val="20"/>
        </w:rPr>
        <w:t xml:space="preserve"> — Tidewater Agricultural Research and Extension Center in</w:t>
      </w:r>
      <w:r w:rsidR="00036E20" w:rsidRPr="004826BC">
        <w:rPr>
          <w:rFonts w:ascii="Times New Roman" w:eastAsia="Times New Roman" w:hAnsi="Times New Roman" w:cs="Times New Roman"/>
          <w:sz w:val="20"/>
          <w:szCs w:val="20"/>
        </w:rPr>
        <w:t xml:space="preserve"> the City of</w:t>
      </w:r>
      <w:r w:rsidRPr="004826BC">
        <w:rPr>
          <w:rFonts w:ascii="Times New Roman" w:eastAsia="Times New Roman" w:hAnsi="Times New Roman" w:cs="Times New Roman"/>
          <w:sz w:val="20"/>
          <w:szCs w:val="20"/>
        </w:rPr>
        <w:t xml:space="preserve"> Suffolk</w:t>
      </w:r>
    </w:p>
    <w:p w14:paraId="34C6640D" w14:textId="319F5757" w:rsidR="000B169F" w:rsidRPr="004826BC" w:rsidRDefault="00F454AC" w:rsidP="004826BC">
      <w:pPr>
        <w:numPr>
          <w:ilvl w:val="0"/>
          <w:numId w:val="2"/>
        </w:numPr>
        <w:rPr>
          <w:rFonts w:ascii="Times New Roman" w:eastAsia="Times New Roman" w:hAnsi="Times New Roman" w:cs="Times New Roman"/>
          <w:sz w:val="20"/>
          <w:szCs w:val="20"/>
        </w:rPr>
      </w:pPr>
      <w:r w:rsidRPr="004826BC">
        <w:rPr>
          <w:rFonts w:ascii="Times New Roman" w:eastAsia="Times New Roman" w:hAnsi="Times New Roman" w:cs="Times New Roman"/>
          <w:i/>
          <w:sz w:val="20"/>
          <w:szCs w:val="20"/>
        </w:rPr>
        <w:t>Virginia State University</w:t>
      </w:r>
      <w:r w:rsidR="00172191" w:rsidRPr="004826BC">
        <w:rPr>
          <w:rFonts w:ascii="Times New Roman" w:eastAsia="Times New Roman" w:hAnsi="Times New Roman" w:cs="Times New Roman"/>
          <w:sz w:val="20"/>
          <w:szCs w:val="20"/>
        </w:rPr>
        <w:t xml:space="preserve"> —</w:t>
      </w:r>
      <w:r w:rsidRPr="004826BC">
        <w:rPr>
          <w:rFonts w:ascii="Times New Roman" w:eastAsia="Times New Roman" w:hAnsi="Times New Roman" w:cs="Times New Roman"/>
          <w:sz w:val="20"/>
          <w:szCs w:val="20"/>
        </w:rPr>
        <w:t xml:space="preserve"> Acquisitions in a majority-Black neighborhood</w:t>
      </w:r>
    </w:p>
    <w:p w14:paraId="39F90E48" w14:textId="77777777" w:rsidR="000B169F" w:rsidRPr="004826BC" w:rsidRDefault="00F454AC" w:rsidP="004826BC">
      <w:pPr>
        <w:spacing w:before="240"/>
        <w:rPr>
          <w:rFonts w:ascii="Times New Roman" w:eastAsia="Times New Roman" w:hAnsi="Times New Roman" w:cs="Times New Roman"/>
          <w:b/>
          <w:sz w:val="20"/>
          <w:szCs w:val="20"/>
        </w:rPr>
      </w:pPr>
      <w:r w:rsidRPr="004826BC">
        <w:rPr>
          <w:rFonts w:ascii="Times New Roman" w:eastAsia="Times New Roman" w:hAnsi="Times New Roman" w:cs="Times New Roman"/>
          <w:b/>
          <w:sz w:val="20"/>
          <w:szCs w:val="20"/>
        </w:rPr>
        <w:t>Institutions Reporting No Acquisitions by Eminent Domain or in Majority-Black Neighborhoods</w:t>
      </w:r>
    </w:p>
    <w:p w14:paraId="22A5A58B" w14:textId="77777777" w:rsidR="000B169F" w:rsidRPr="004826BC" w:rsidRDefault="00F454AC" w:rsidP="004826BC">
      <w:pPr>
        <w:numPr>
          <w:ilvl w:val="0"/>
          <w:numId w:val="4"/>
        </w:numPr>
        <w:spacing w:before="240"/>
        <w:rPr>
          <w:rFonts w:ascii="Times New Roman" w:eastAsia="Times New Roman" w:hAnsi="Times New Roman" w:cs="Times New Roman"/>
          <w:i/>
          <w:sz w:val="20"/>
          <w:szCs w:val="20"/>
        </w:rPr>
      </w:pPr>
      <w:r w:rsidRPr="004826BC">
        <w:rPr>
          <w:rFonts w:ascii="Times New Roman" w:eastAsia="Times New Roman" w:hAnsi="Times New Roman" w:cs="Times New Roman"/>
          <w:i/>
          <w:sz w:val="20"/>
          <w:szCs w:val="20"/>
        </w:rPr>
        <w:t>George Mason University</w:t>
      </w:r>
    </w:p>
    <w:p w14:paraId="47CC809D" w14:textId="77777777" w:rsidR="000B169F" w:rsidRPr="004826BC" w:rsidRDefault="00F454AC" w:rsidP="004826BC">
      <w:pPr>
        <w:numPr>
          <w:ilvl w:val="0"/>
          <w:numId w:val="4"/>
        </w:numPr>
        <w:rPr>
          <w:rFonts w:ascii="Times New Roman" w:eastAsia="Times New Roman" w:hAnsi="Times New Roman" w:cs="Times New Roman"/>
          <w:i/>
          <w:sz w:val="20"/>
          <w:szCs w:val="20"/>
        </w:rPr>
      </w:pPr>
      <w:r w:rsidRPr="004826BC">
        <w:rPr>
          <w:rFonts w:ascii="Times New Roman" w:eastAsia="Times New Roman" w:hAnsi="Times New Roman" w:cs="Times New Roman"/>
          <w:i/>
          <w:sz w:val="20"/>
          <w:szCs w:val="20"/>
        </w:rPr>
        <w:t>James Madison University</w:t>
      </w:r>
    </w:p>
    <w:p w14:paraId="39628A65" w14:textId="0D66DBE2" w:rsidR="003C2093" w:rsidRPr="004826BC" w:rsidRDefault="003C2093" w:rsidP="004826BC">
      <w:pPr>
        <w:numPr>
          <w:ilvl w:val="0"/>
          <w:numId w:val="4"/>
        </w:numPr>
        <w:rPr>
          <w:rFonts w:ascii="Times New Roman" w:eastAsia="Times New Roman" w:hAnsi="Times New Roman" w:cs="Times New Roman"/>
          <w:i/>
          <w:sz w:val="20"/>
          <w:szCs w:val="20"/>
        </w:rPr>
      </w:pPr>
      <w:r w:rsidRPr="004826BC">
        <w:rPr>
          <w:rFonts w:ascii="Times New Roman" w:eastAsia="Times New Roman" w:hAnsi="Times New Roman" w:cs="Times New Roman"/>
          <w:i/>
          <w:sz w:val="20"/>
          <w:szCs w:val="20"/>
        </w:rPr>
        <w:t>Jamestown-Yorktown Foundation</w:t>
      </w:r>
    </w:p>
    <w:p w14:paraId="0B6EECF1" w14:textId="77777777" w:rsidR="000B169F" w:rsidRPr="004826BC" w:rsidRDefault="00F454AC" w:rsidP="004826BC">
      <w:pPr>
        <w:numPr>
          <w:ilvl w:val="0"/>
          <w:numId w:val="4"/>
        </w:numPr>
        <w:rPr>
          <w:rFonts w:ascii="Times New Roman" w:eastAsia="Times New Roman" w:hAnsi="Times New Roman" w:cs="Times New Roman"/>
          <w:i/>
          <w:sz w:val="20"/>
          <w:szCs w:val="20"/>
        </w:rPr>
      </w:pPr>
      <w:r w:rsidRPr="004826BC">
        <w:rPr>
          <w:rFonts w:ascii="Times New Roman" w:eastAsia="Times New Roman" w:hAnsi="Times New Roman" w:cs="Times New Roman"/>
          <w:i/>
          <w:sz w:val="20"/>
          <w:szCs w:val="20"/>
        </w:rPr>
        <w:t>University of Mary Washington</w:t>
      </w:r>
    </w:p>
    <w:p w14:paraId="39848E3A" w14:textId="77777777" w:rsidR="000B169F" w:rsidRPr="004826BC" w:rsidRDefault="00F454AC" w:rsidP="004826BC">
      <w:pPr>
        <w:numPr>
          <w:ilvl w:val="0"/>
          <w:numId w:val="4"/>
        </w:numPr>
        <w:rPr>
          <w:rFonts w:ascii="Times New Roman" w:eastAsia="Times New Roman" w:hAnsi="Times New Roman" w:cs="Times New Roman"/>
          <w:i/>
          <w:sz w:val="20"/>
          <w:szCs w:val="20"/>
        </w:rPr>
      </w:pPr>
      <w:r w:rsidRPr="004826BC">
        <w:rPr>
          <w:rFonts w:ascii="Times New Roman" w:eastAsia="Times New Roman" w:hAnsi="Times New Roman" w:cs="Times New Roman"/>
          <w:i/>
          <w:sz w:val="20"/>
          <w:szCs w:val="20"/>
        </w:rPr>
        <w:t>University of Virginia's College at Wise</w:t>
      </w:r>
    </w:p>
    <w:p w14:paraId="095BE627" w14:textId="77777777" w:rsidR="00D82429" w:rsidRDefault="00F454AC" w:rsidP="004826BC">
      <w:pPr>
        <w:spacing w:before="240" w:after="240"/>
        <w:rPr>
          <w:rFonts w:ascii="Times New Roman" w:eastAsia="Times New Roman" w:hAnsi="Times New Roman" w:cs="Times New Roman"/>
          <w:b/>
          <w:sz w:val="20"/>
          <w:szCs w:val="20"/>
        </w:rPr>
      </w:pPr>
      <w:r w:rsidRPr="004826BC">
        <w:rPr>
          <w:rFonts w:ascii="Times New Roman" w:eastAsia="Times New Roman" w:hAnsi="Times New Roman" w:cs="Times New Roman"/>
          <w:b/>
          <w:sz w:val="20"/>
          <w:szCs w:val="20"/>
        </w:rPr>
        <w:t>Awaiting Reply</w:t>
      </w:r>
    </w:p>
    <w:p w14:paraId="641AB3B4" w14:textId="4A5DBE57" w:rsidR="00970D63" w:rsidRPr="00D82429" w:rsidRDefault="00FD1F4E" w:rsidP="00D82429">
      <w:pPr>
        <w:pStyle w:val="ListParagraph"/>
        <w:numPr>
          <w:ilvl w:val="0"/>
          <w:numId w:val="18"/>
        </w:numPr>
        <w:spacing w:before="240" w:after="240"/>
        <w:rPr>
          <w:rFonts w:ascii="Times New Roman" w:eastAsia="Times New Roman" w:hAnsi="Times New Roman" w:cs="Times New Roman"/>
          <w:b/>
          <w:sz w:val="24"/>
          <w:szCs w:val="24"/>
          <w:u w:val="single"/>
        </w:rPr>
      </w:pPr>
      <w:r w:rsidRPr="007A052B">
        <w:rPr>
          <w:rFonts w:ascii="Times New Roman" w:eastAsia="Times New Roman" w:hAnsi="Times New Roman" w:cs="Times New Roman"/>
          <w:i/>
          <w:sz w:val="20"/>
          <w:szCs w:val="20"/>
        </w:rPr>
        <w:t>Norfolk</w:t>
      </w:r>
      <w:r w:rsidR="00F454AC" w:rsidRPr="007A052B">
        <w:rPr>
          <w:rFonts w:ascii="Times New Roman" w:eastAsia="Times New Roman" w:hAnsi="Times New Roman" w:cs="Times New Roman"/>
          <w:i/>
          <w:sz w:val="20"/>
          <w:szCs w:val="20"/>
        </w:rPr>
        <w:t xml:space="preserve"> </w:t>
      </w:r>
      <w:r w:rsidR="00F454AC" w:rsidRPr="00D82429">
        <w:rPr>
          <w:rFonts w:ascii="Times New Roman" w:eastAsia="Times New Roman" w:hAnsi="Times New Roman" w:cs="Times New Roman"/>
          <w:i/>
          <w:sz w:val="20"/>
          <w:szCs w:val="20"/>
        </w:rPr>
        <w:t>State University</w:t>
      </w:r>
      <w:r w:rsidR="00970D63" w:rsidRPr="00D82429">
        <w:rPr>
          <w:rFonts w:ascii="Times New Roman" w:eastAsia="Times New Roman" w:hAnsi="Times New Roman" w:cs="Times New Roman"/>
          <w:b/>
          <w:sz w:val="24"/>
          <w:szCs w:val="24"/>
          <w:u w:val="single"/>
        </w:rPr>
        <w:br w:type="page"/>
      </w:r>
    </w:p>
    <w:p w14:paraId="20B6B852" w14:textId="6A6C4A71" w:rsidR="000B169F" w:rsidRDefault="00C706D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Institution </w:t>
      </w:r>
      <w:r w:rsidR="00F454AC" w:rsidRPr="0003769E">
        <w:rPr>
          <w:rFonts w:ascii="Times New Roman" w:eastAsia="Times New Roman" w:hAnsi="Times New Roman" w:cs="Times New Roman"/>
          <w:b/>
          <w:sz w:val="24"/>
          <w:szCs w:val="24"/>
          <w:u w:val="single"/>
        </w:rPr>
        <w:t>Summary</w:t>
      </w:r>
      <w:r w:rsidR="0003769E" w:rsidRPr="0003769E">
        <w:rPr>
          <w:rFonts w:ascii="Times New Roman" w:eastAsia="Times New Roman" w:hAnsi="Times New Roman" w:cs="Times New Roman"/>
          <w:b/>
          <w:sz w:val="24"/>
          <w:szCs w:val="24"/>
          <w:u w:val="single"/>
        </w:rPr>
        <w:t xml:space="preserve"> Table of Contents</w:t>
      </w:r>
    </w:p>
    <w:p w14:paraId="1CC9D6FE" w14:textId="77777777" w:rsidR="006905DB" w:rsidRPr="0003769E" w:rsidRDefault="006905DB">
      <w:pPr>
        <w:rPr>
          <w:rFonts w:ascii="Times New Roman" w:eastAsia="Times New Roman" w:hAnsi="Times New Roman" w:cs="Times New Roman"/>
          <w:b/>
          <w:sz w:val="24"/>
          <w:szCs w:val="24"/>
          <w:u w:val="single"/>
        </w:rPr>
      </w:pPr>
    </w:p>
    <w:p w14:paraId="60D88ADD" w14:textId="72586625" w:rsidR="0008627B" w:rsidRDefault="00392CD5">
      <w:pPr>
        <w:pStyle w:val="TOC1"/>
        <w:tabs>
          <w:tab w:val="right" w:pos="9350"/>
        </w:tabs>
        <w:rPr>
          <w:rFonts w:eastAsiaTheme="minorEastAsia" w:cstheme="minorBidi"/>
          <w:b w:val="0"/>
          <w:bCs w:val="0"/>
          <w:noProof/>
          <w:sz w:val="22"/>
          <w:szCs w:val="22"/>
          <w:lang w:val="en-US"/>
        </w:rPr>
      </w:pPr>
      <w:r>
        <w:fldChar w:fldCharType="begin"/>
      </w:r>
      <w:r>
        <w:instrText xml:space="preserve"> TOC \o "1-1" \h \z \u </w:instrText>
      </w:r>
      <w:r>
        <w:fldChar w:fldCharType="separate"/>
      </w:r>
      <w:hyperlink w:anchor="_Toc200629076" w:history="1">
        <w:r w:rsidR="0008627B" w:rsidRPr="00560232">
          <w:rPr>
            <w:rStyle w:val="Hyperlink"/>
            <w:noProof/>
          </w:rPr>
          <w:t>Christopher Newport University</w:t>
        </w:r>
        <w:r w:rsidR="0008627B">
          <w:rPr>
            <w:noProof/>
            <w:webHidden/>
          </w:rPr>
          <w:tab/>
        </w:r>
        <w:r w:rsidR="0008627B">
          <w:rPr>
            <w:noProof/>
            <w:webHidden/>
          </w:rPr>
          <w:fldChar w:fldCharType="begin"/>
        </w:r>
        <w:r w:rsidR="0008627B">
          <w:rPr>
            <w:noProof/>
            <w:webHidden/>
          </w:rPr>
          <w:instrText xml:space="preserve"> PAGEREF _Toc200629076 \h </w:instrText>
        </w:r>
        <w:r w:rsidR="0008627B">
          <w:rPr>
            <w:noProof/>
            <w:webHidden/>
          </w:rPr>
        </w:r>
        <w:r w:rsidR="0008627B">
          <w:rPr>
            <w:noProof/>
            <w:webHidden/>
          </w:rPr>
          <w:fldChar w:fldCharType="separate"/>
        </w:r>
        <w:r w:rsidR="0008627B">
          <w:rPr>
            <w:noProof/>
            <w:webHidden/>
          </w:rPr>
          <w:t>3</w:t>
        </w:r>
        <w:r w:rsidR="0008627B">
          <w:rPr>
            <w:noProof/>
            <w:webHidden/>
          </w:rPr>
          <w:fldChar w:fldCharType="end"/>
        </w:r>
      </w:hyperlink>
    </w:p>
    <w:p w14:paraId="6E5433BF" w14:textId="77DFE795" w:rsidR="0008627B" w:rsidRDefault="0008627B">
      <w:pPr>
        <w:pStyle w:val="TOC1"/>
        <w:tabs>
          <w:tab w:val="right" w:pos="9350"/>
        </w:tabs>
        <w:rPr>
          <w:rFonts w:eastAsiaTheme="minorEastAsia" w:cstheme="minorBidi"/>
          <w:b w:val="0"/>
          <w:bCs w:val="0"/>
          <w:noProof/>
          <w:sz w:val="22"/>
          <w:szCs w:val="22"/>
          <w:lang w:val="en-US"/>
        </w:rPr>
      </w:pPr>
      <w:hyperlink w:anchor="_Toc200629077" w:history="1">
        <w:r w:rsidRPr="00560232">
          <w:rPr>
            <w:rStyle w:val="Hyperlink"/>
            <w:noProof/>
          </w:rPr>
          <w:t>George Mason University</w:t>
        </w:r>
        <w:r>
          <w:rPr>
            <w:noProof/>
            <w:webHidden/>
          </w:rPr>
          <w:tab/>
        </w:r>
        <w:r>
          <w:rPr>
            <w:noProof/>
            <w:webHidden/>
          </w:rPr>
          <w:fldChar w:fldCharType="begin"/>
        </w:r>
        <w:r>
          <w:rPr>
            <w:noProof/>
            <w:webHidden/>
          </w:rPr>
          <w:instrText xml:space="preserve"> PAGEREF _Toc200629077 \h </w:instrText>
        </w:r>
        <w:r>
          <w:rPr>
            <w:noProof/>
            <w:webHidden/>
          </w:rPr>
        </w:r>
        <w:r>
          <w:rPr>
            <w:noProof/>
            <w:webHidden/>
          </w:rPr>
          <w:fldChar w:fldCharType="separate"/>
        </w:r>
        <w:r>
          <w:rPr>
            <w:noProof/>
            <w:webHidden/>
          </w:rPr>
          <w:t>4</w:t>
        </w:r>
        <w:r>
          <w:rPr>
            <w:noProof/>
            <w:webHidden/>
          </w:rPr>
          <w:fldChar w:fldCharType="end"/>
        </w:r>
      </w:hyperlink>
    </w:p>
    <w:p w14:paraId="2F522312" w14:textId="696E6A1F" w:rsidR="0008627B" w:rsidRDefault="0008627B">
      <w:pPr>
        <w:pStyle w:val="TOC1"/>
        <w:tabs>
          <w:tab w:val="right" w:pos="9350"/>
        </w:tabs>
        <w:rPr>
          <w:rFonts w:eastAsiaTheme="minorEastAsia" w:cstheme="minorBidi"/>
          <w:b w:val="0"/>
          <w:bCs w:val="0"/>
          <w:noProof/>
          <w:sz w:val="22"/>
          <w:szCs w:val="22"/>
          <w:lang w:val="en-US"/>
        </w:rPr>
      </w:pPr>
      <w:hyperlink w:anchor="_Toc200629078" w:history="1">
        <w:r w:rsidRPr="00560232">
          <w:rPr>
            <w:rStyle w:val="Hyperlink"/>
            <w:noProof/>
          </w:rPr>
          <w:t>James Madison University</w:t>
        </w:r>
        <w:r>
          <w:rPr>
            <w:noProof/>
            <w:webHidden/>
          </w:rPr>
          <w:tab/>
        </w:r>
        <w:r>
          <w:rPr>
            <w:noProof/>
            <w:webHidden/>
          </w:rPr>
          <w:fldChar w:fldCharType="begin"/>
        </w:r>
        <w:r>
          <w:rPr>
            <w:noProof/>
            <w:webHidden/>
          </w:rPr>
          <w:instrText xml:space="preserve"> PAGEREF _Toc200629078 \h </w:instrText>
        </w:r>
        <w:r>
          <w:rPr>
            <w:noProof/>
            <w:webHidden/>
          </w:rPr>
        </w:r>
        <w:r>
          <w:rPr>
            <w:noProof/>
            <w:webHidden/>
          </w:rPr>
          <w:fldChar w:fldCharType="separate"/>
        </w:r>
        <w:r>
          <w:rPr>
            <w:noProof/>
            <w:webHidden/>
          </w:rPr>
          <w:t>5</w:t>
        </w:r>
        <w:r>
          <w:rPr>
            <w:noProof/>
            <w:webHidden/>
          </w:rPr>
          <w:fldChar w:fldCharType="end"/>
        </w:r>
      </w:hyperlink>
    </w:p>
    <w:p w14:paraId="7D18269A" w14:textId="766C6820" w:rsidR="0008627B" w:rsidRDefault="0008627B">
      <w:pPr>
        <w:pStyle w:val="TOC1"/>
        <w:tabs>
          <w:tab w:val="right" w:pos="9350"/>
        </w:tabs>
        <w:rPr>
          <w:rFonts w:eastAsiaTheme="minorEastAsia" w:cstheme="minorBidi"/>
          <w:b w:val="0"/>
          <w:bCs w:val="0"/>
          <w:noProof/>
          <w:sz w:val="22"/>
          <w:szCs w:val="22"/>
          <w:lang w:val="en-US"/>
        </w:rPr>
      </w:pPr>
      <w:hyperlink w:anchor="_Toc200629079" w:history="1">
        <w:r w:rsidRPr="00560232">
          <w:rPr>
            <w:rStyle w:val="Hyperlink"/>
            <w:noProof/>
          </w:rPr>
          <w:t>Jamestown-Yorktown Foundation</w:t>
        </w:r>
        <w:r>
          <w:rPr>
            <w:noProof/>
            <w:webHidden/>
          </w:rPr>
          <w:tab/>
        </w:r>
        <w:r>
          <w:rPr>
            <w:noProof/>
            <w:webHidden/>
          </w:rPr>
          <w:fldChar w:fldCharType="begin"/>
        </w:r>
        <w:r>
          <w:rPr>
            <w:noProof/>
            <w:webHidden/>
          </w:rPr>
          <w:instrText xml:space="preserve"> PAGEREF _Toc200629079 \h </w:instrText>
        </w:r>
        <w:r>
          <w:rPr>
            <w:noProof/>
            <w:webHidden/>
          </w:rPr>
        </w:r>
        <w:r>
          <w:rPr>
            <w:noProof/>
            <w:webHidden/>
          </w:rPr>
          <w:fldChar w:fldCharType="separate"/>
        </w:r>
        <w:r>
          <w:rPr>
            <w:noProof/>
            <w:webHidden/>
          </w:rPr>
          <w:t>6</w:t>
        </w:r>
        <w:r>
          <w:rPr>
            <w:noProof/>
            <w:webHidden/>
          </w:rPr>
          <w:fldChar w:fldCharType="end"/>
        </w:r>
      </w:hyperlink>
    </w:p>
    <w:p w14:paraId="228DE393" w14:textId="6B4D8DC7" w:rsidR="0008627B" w:rsidRDefault="0008627B">
      <w:pPr>
        <w:pStyle w:val="TOC1"/>
        <w:tabs>
          <w:tab w:val="right" w:pos="9350"/>
        </w:tabs>
        <w:rPr>
          <w:rFonts w:eastAsiaTheme="minorEastAsia" w:cstheme="minorBidi"/>
          <w:b w:val="0"/>
          <w:bCs w:val="0"/>
          <w:noProof/>
          <w:sz w:val="22"/>
          <w:szCs w:val="22"/>
          <w:lang w:val="en-US"/>
        </w:rPr>
      </w:pPr>
      <w:hyperlink w:anchor="_Toc200629080" w:history="1">
        <w:r w:rsidRPr="00560232">
          <w:rPr>
            <w:rStyle w:val="Hyperlink"/>
            <w:noProof/>
          </w:rPr>
          <w:t>Longwood University</w:t>
        </w:r>
        <w:r>
          <w:rPr>
            <w:noProof/>
            <w:webHidden/>
          </w:rPr>
          <w:tab/>
        </w:r>
        <w:r>
          <w:rPr>
            <w:noProof/>
            <w:webHidden/>
          </w:rPr>
          <w:fldChar w:fldCharType="begin"/>
        </w:r>
        <w:r>
          <w:rPr>
            <w:noProof/>
            <w:webHidden/>
          </w:rPr>
          <w:instrText xml:space="preserve"> PAGEREF _Toc200629080 \h </w:instrText>
        </w:r>
        <w:r>
          <w:rPr>
            <w:noProof/>
            <w:webHidden/>
          </w:rPr>
        </w:r>
        <w:r>
          <w:rPr>
            <w:noProof/>
            <w:webHidden/>
          </w:rPr>
          <w:fldChar w:fldCharType="separate"/>
        </w:r>
        <w:r>
          <w:rPr>
            <w:noProof/>
            <w:webHidden/>
          </w:rPr>
          <w:t>7</w:t>
        </w:r>
        <w:r>
          <w:rPr>
            <w:noProof/>
            <w:webHidden/>
          </w:rPr>
          <w:fldChar w:fldCharType="end"/>
        </w:r>
      </w:hyperlink>
    </w:p>
    <w:p w14:paraId="38603B2C" w14:textId="7D448688" w:rsidR="0008627B" w:rsidRDefault="0008627B">
      <w:pPr>
        <w:pStyle w:val="TOC1"/>
        <w:tabs>
          <w:tab w:val="right" w:pos="9350"/>
        </w:tabs>
        <w:rPr>
          <w:rFonts w:eastAsiaTheme="minorEastAsia" w:cstheme="minorBidi"/>
          <w:b w:val="0"/>
          <w:bCs w:val="0"/>
          <w:noProof/>
          <w:sz w:val="22"/>
          <w:szCs w:val="22"/>
          <w:lang w:val="en-US"/>
        </w:rPr>
      </w:pPr>
      <w:hyperlink w:anchor="_Toc200629081" w:history="1">
        <w:r w:rsidRPr="00560232">
          <w:rPr>
            <w:rStyle w:val="Hyperlink"/>
            <w:noProof/>
            <w:highlight w:val="white"/>
          </w:rPr>
          <w:t>Norfolk State University</w:t>
        </w:r>
        <w:r>
          <w:rPr>
            <w:noProof/>
            <w:webHidden/>
          </w:rPr>
          <w:tab/>
        </w:r>
        <w:r>
          <w:rPr>
            <w:noProof/>
            <w:webHidden/>
          </w:rPr>
          <w:fldChar w:fldCharType="begin"/>
        </w:r>
        <w:r>
          <w:rPr>
            <w:noProof/>
            <w:webHidden/>
          </w:rPr>
          <w:instrText xml:space="preserve"> PAGEREF _Toc200629081 \h </w:instrText>
        </w:r>
        <w:r>
          <w:rPr>
            <w:noProof/>
            <w:webHidden/>
          </w:rPr>
        </w:r>
        <w:r>
          <w:rPr>
            <w:noProof/>
            <w:webHidden/>
          </w:rPr>
          <w:fldChar w:fldCharType="separate"/>
        </w:r>
        <w:r>
          <w:rPr>
            <w:noProof/>
            <w:webHidden/>
          </w:rPr>
          <w:t>9</w:t>
        </w:r>
        <w:r>
          <w:rPr>
            <w:noProof/>
            <w:webHidden/>
          </w:rPr>
          <w:fldChar w:fldCharType="end"/>
        </w:r>
      </w:hyperlink>
    </w:p>
    <w:p w14:paraId="5ECAC65F" w14:textId="7BA921C0" w:rsidR="0008627B" w:rsidRDefault="0008627B">
      <w:pPr>
        <w:pStyle w:val="TOC1"/>
        <w:tabs>
          <w:tab w:val="right" w:pos="9350"/>
        </w:tabs>
        <w:rPr>
          <w:rFonts w:eastAsiaTheme="minorEastAsia" w:cstheme="minorBidi"/>
          <w:b w:val="0"/>
          <w:bCs w:val="0"/>
          <w:noProof/>
          <w:sz w:val="22"/>
          <w:szCs w:val="22"/>
          <w:lang w:val="en-US"/>
        </w:rPr>
      </w:pPr>
      <w:hyperlink w:anchor="_Toc200629082" w:history="1">
        <w:r w:rsidRPr="00560232">
          <w:rPr>
            <w:rStyle w:val="Hyperlink"/>
            <w:noProof/>
          </w:rPr>
          <w:t>Old Dominion University</w:t>
        </w:r>
        <w:r>
          <w:rPr>
            <w:noProof/>
            <w:webHidden/>
          </w:rPr>
          <w:tab/>
        </w:r>
        <w:r>
          <w:rPr>
            <w:noProof/>
            <w:webHidden/>
          </w:rPr>
          <w:fldChar w:fldCharType="begin"/>
        </w:r>
        <w:r>
          <w:rPr>
            <w:noProof/>
            <w:webHidden/>
          </w:rPr>
          <w:instrText xml:space="preserve"> PAGEREF _Toc200629082 \h </w:instrText>
        </w:r>
        <w:r>
          <w:rPr>
            <w:noProof/>
            <w:webHidden/>
          </w:rPr>
        </w:r>
        <w:r>
          <w:rPr>
            <w:noProof/>
            <w:webHidden/>
          </w:rPr>
          <w:fldChar w:fldCharType="separate"/>
        </w:r>
        <w:r>
          <w:rPr>
            <w:noProof/>
            <w:webHidden/>
          </w:rPr>
          <w:t>10</w:t>
        </w:r>
        <w:r>
          <w:rPr>
            <w:noProof/>
            <w:webHidden/>
          </w:rPr>
          <w:fldChar w:fldCharType="end"/>
        </w:r>
      </w:hyperlink>
    </w:p>
    <w:p w14:paraId="24291DFA" w14:textId="20386DC1" w:rsidR="0008627B" w:rsidRDefault="0008627B">
      <w:pPr>
        <w:pStyle w:val="TOC1"/>
        <w:tabs>
          <w:tab w:val="right" w:pos="9350"/>
        </w:tabs>
        <w:rPr>
          <w:rFonts w:eastAsiaTheme="minorEastAsia" w:cstheme="minorBidi"/>
          <w:b w:val="0"/>
          <w:bCs w:val="0"/>
          <w:noProof/>
          <w:sz w:val="22"/>
          <w:szCs w:val="22"/>
          <w:lang w:val="en-US"/>
        </w:rPr>
      </w:pPr>
      <w:hyperlink w:anchor="_Toc200629083" w:history="1">
        <w:r w:rsidRPr="00560232">
          <w:rPr>
            <w:rStyle w:val="Hyperlink"/>
            <w:noProof/>
          </w:rPr>
          <w:t>Radford University</w:t>
        </w:r>
        <w:r>
          <w:rPr>
            <w:noProof/>
            <w:webHidden/>
          </w:rPr>
          <w:tab/>
        </w:r>
        <w:r>
          <w:rPr>
            <w:noProof/>
            <w:webHidden/>
          </w:rPr>
          <w:fldChar w:fldCharType="begin"/>
        </w:r>
        <w:r>
          <w:rPr>
            <w:noProof/>
            <w:webHidden/>
          </w:rPr>
          <w:instrText xml:space="preserve"> PAGEREF _Toc200629083 \h </w:instrText>
        </w:r>
        <w:r>
          <w:rPr>
            <w:noProof/>
            <w:webHidden/>
          </w:rPr>
        </w:r>
        <w:r>
          <w:rPr>
            <w:noProof/>
            <w:webHidden/>
          </w:rPr>
          <w:fldChar w:fldCharType="separate"/>
        </w:r>
        <w:r>
          <w:rPr>
            <w:noProof/>
            <w:webHidden/>
          </w:rPr>
          <w:t>12</w:t>
        </w:r>
        <w:r>
          <w:rPr>
            <w:noProof/>
            <w:webHidden/>
          </w:rPr>
          <w:fldChar w:fldCharType="end"/>
        </w:r>
      </w:hyperlink>
    </w:p>
    <w:p w14:paraId="586FD623" w14:textId="3FEF741C" w:rsidR="0008627B" w:rsidRDefault="0008627B">
      <w:pPr>
        <w:pStyle w:val="TOC1"/>
        <w:tabs>
          <w:tab w:val="right" w:pos="9350"/>
        </w:tabs>
        <w:rPr>
          <w:rFonts w:eastAsiaTheme="minorEastAsia" w:cstheme="minorBidi"/>
          <w:b w:val="0"/>
          <w:bCs w:val="0"/>
          <w:noProof/>
          <w:sz w:val="22"/>
          <w:szCs w:val="22"/>
          <w:lang w:val="en-US"/>
        </w:rPr>
      </w:pPr>
      <w:hyperlink w:anchor="_Toc200629084" w:history="1">
        <w:r w:rsidRPr="00560232">
          <w:rPr>
            <w:rStyle w:val="Hyperlink"/>
            <w:noProof/>
          </w:rPr>
          <w:t>The College of William &amp; Mary in Virginia</w:t>
        </w:r>
        <w:r>
          <w:rPr>
            <w:noProof/>
            <w:webHidden/>
          </w:rPr>
          <w:tab/>
        </w:r>
        <w:r>
          <w:rPr>
            <w:noProof/>
            <w:webHidden/>
          </w:rPr>
          <w:fldChar w:fldCharType="begin"/>
        </w:r>
        <w:r>
          <w:rPr>
            <w:noProof/>
            <w:webHidden/>
          </w:rPr>
          <w:instrText xml:space="preserve"> PAGEREF _Toc200629084 \h </w:instrText>
        </w:r>
        <w:r>
          <w:rPr>
            <w:noProof/>
            <w:webHidden/>
          </w:rPr>
        </w:r>
        <w:r>
          <w:rPr>
            <w:noProof/>
            <w:webHidden/>
          </w:rPr>
          <w:fldChar w:fldCharType="separate"/>
        </w:r>
        <w:r>
          <w:rPr>
            <w:noProof/>
            <w:webHidden/>
          </w:rPr>
          <w:t>13</w:t>
        </w:r>
        <w:r>
          <w:rPr>
            <w:noProof/>
            <w:webHidden/>
          </w:rPr>
          <w:fldChar w:fldCharType="end"/>
        </w:r>
      </w:hyperlink>
    </w:p>
    <w:p w14:paraId="5576E025" w14:textId="05EBA57C" w:rsidR="0008627B" w:rsidRDefault="0008627B">
      <w:pPr>
        <w:pStyle w:val="TOC1"/>
        <w:tabs>
          <w:tab w:val="right" w:pos="9350"/>
        </w:tabs>
        <w:rPr>
          <w:rFonts w:eastAsiaTheme="minorEastAsia" w:cstheme="minorBidi"/>
          <w:b w:val="0"/>
          <w:bCs w:val="0"/>
          <w:noProof/>
          <w:sz w:val="22"/>
          <w:szCs w:val="22"/>
          <w:lang w:val="en-US"/>
        </w:rPr>
      </w:pPr>
      <w:hyperlink w:anchor="_Toc200629085" w:history="1">
        <w:r w:rsidRPr="00560232">
          <w:rPr>
            <w:rStyle w:val="Hyperlink"/>
            <w:noProof/>
          </w:rPr>
          <w:t>University of Mary Washington</w:t>
        </w:r>
        <w:r>
          <w:rPr>
            <w:noProof/>
            <w:webHidden/>
          </w:rPr>
          <w:tab/>
        </w:r>
        <w:r>
          <w:rPr>
            <w:noProof/>
            <w:webHidden/>
          </w:rPr>
          <w:fldChar w:fldCharType="begin"/>
        </w:r>
        <w:r>
          <w:rPr>
            <w:noProof/>
            <w:webHidden/>
          </w:rPr>
          <w:instrText xml:space="preserve"> PAGEREF _Toc200629085 \h </w:instrText>
        </w:r>
        <w:r>
          <w:rPr>
            <w:noProof/>
            <w:webHidden/>
          </w:rPr>
        </w:r>
        <w:r>
          <w:rPr>
            <w:noProof/>
            <w:webHidden/>
          </w:rPr>
          <w:fldChar w:fldCharType="separate"/>
        </w:r>
        <w:r>
          <w:rPr>
            <w:noProof/>
            <w:webHidden/>
          </w:rPr>
          <w:t>14</w:t>
        </w:r>
        <w:r>
          <w:rPr>
            <w:noProof/>
            <w:webHidden/>
          </w:rPr>
          <w:fldChar w:fldCharType="end"/>
        </w:r>
      </w:hyperlink>
    </w:p>
    <w:p w14:paraId="4C81C6B4" w14:textId="49EBF643" w:rsidR="0008627B" w:rsidRDefault="0008627B">
      <w:pPr>
        <w:pStyle w:val="TOC1"/>
        <w:tabs>
          <w:tab w:val="right" w:pos="9350"/>
        </w:tabs>
        <w:rPr>
          <w:rFonts w:eastAsiaTheme="minorEastAsia" w:cstheme="minorBidi"/>
          <w:b w:val="0"/>
          <w:bCs w:val="0"/>
          <w:noProof/>
          <w:sz w:val="22"/>
          <w:szCs w:val="22"/>
          <w:lang w:val="en-US"/>
        </w:rPr>
      </w:pPr>
      <w:hyperlink w:anchor="_Toc200629086" w:history="1">
        <w:r w:rsidRPr="00560232">
          <w:rPr>
            <w:rStyle w:val="Hyperlink"/>
            <w:noProof/>
          </w:rPr>
          <w:t>University of Virginia</w:t>
        </w:r>
        <w:r>
          <w:rPr>
            <w:noProof/>
            <w:webHidden/>
          </w:rPr>
          <w:tab/>
        </w:r>
        <w:r>
          <w:rPr>
            <w:noProof/>
            <w:webHidden/>
          </w:rPr>
          <w:fldChar w:fldCharType="begin"/>
        </w:r>
        <w:r>
          <w:rPr>
            <w:noProof/>
            <w:webHidden/>
          </w:rPr>
          <w:instrText xml:space="preserve"> PAGEREF _Toc200629086 \h </w:instrText>
        </w:r>
        <w:r>
          <w:rPr>
            <w:noProof/>
            <w:webHidden/>
          </w:rPr>
        </w:r>
        <w:r>
          <w:rPr>
            <w:noProof/>
            <w:webHidden/>
          </w:rPr>
          <w:fldChar w:fldCharType="separate"/>
        </w:r>
        <w:r>
          <w:rPr>
            <w:noProof/>
            <w:webHidden/>
          </w:rPr>
          <w:t>15</w:t>
        </w:r>
        <w:r>
          <w:rPr>
            <w:noProof/>
            <w:webHidden/>
          </w:rPr>
          <w:fldChar w:fldCharType="end"/>
        </w:r>
      </w:hyperlink>
    </w:p>
    <w:p w14:paraId="29B0CA5F" w14:textId="4F4793CD" w:rsidR="0008627B" w:rsidRDefault="0008627B">
      <w:pPr>
        <w:pStyle w:val="TOC1"/>
        <w:tabs>
          <w:tab w:val="right" w:pos="9350"/>
        </w:tabs>
        <w:rPr>
          <w:rFonts w:eastAsiaTheme="minorEastAsia" w:cstheme="minorBidi"/>
          <w:b w:val="0"/>
          <w:bCs w:val="0"/>
          <w:noProof/>
          <w:sz w:val="22"/>
          <w:szCs w:val="22"/>
          <w:lang w:val="en-US"/>
        </w:rPr>
      </w:pPr>
      <w:hyperlink w:anchor="_Toc200629087" w:history="1">
        <w:r w:rsidRPr="00560232">
          <w:rPr>
            <w:rStyle w:val="Hyperlink"/>
            <w:noProof/>
            <w:highlight w:val="white"/>
          </w:rPr>
          <w:t>University of Virginia's College at Wise</w:t>
        </w:r>
        <w:r>
          <w:rPr>
            <w:noProof/>
            <w:webHidden/>
          </w:rPr>
          <w:tab/>
        </w:r>
        <w:r>
          <w:rPr>
            <w:noProof/>
            <w:webHidden/>
          </w:rPr>
          <w:fldChar w:fldCharType="begin"/>
        </w:r>
        <w:r>
          <w:rPr>
            <w:noProof/>
            <w:webHidden/>
          </w:rPr>
          <w:instrText xml:space="preserve"> PAGEREF _Toc200629087 \h </w:instrText>
        </w:r>
        <w:r>
          <w:rPr>
            <w:noProof/>
            <w:webHidden/>
          </w:rPr>
        </w:r>
        <w:r>
          <w:rPr>
            <w:noProof/>
            <w:webHidden/>
          </w:rPr>
          <w:fldChar w:fldCharType="separate"/>
        </w:r>
        <w:r>
          <w:rPr>
            <w:noProof/>
            <w:webHidden/>
          </w:rPr>
          <w:t>16</w:t>
        </w:r>
        <w:r>
          <w:rPr>
            <w:noProof/>
            <w:webHidden/>
          </w:rPr>
          <w:fldChar w:fldCharType="end"/>
        </w:r>
      </w:hyperlink>
    </w:p>
    <w:p w14:paraId="7E507653" w14:textId="71C6E0DF" w:rsidR="0008627B" w:rsidRDefault="0008627B">
      <w:pPr>
        <w:pStyle w:val="TOC1"/>
        <w:tabs>
          <w:tab w:val="right" w:pos="9350"/>
        </w:tabs>
        <w:rPr>
          <w:rFonts w:eastAsiaTheme="minorEastAsia" w:cstheme="minorBidi"/>
          <w:b w:val="0"/>
          <w:bCs w:val="0"/>
          <w:noProof/>
          <w:sz w:val="22"/>
          <w:szCs w:val="22"/>
          <w:lang w:val="en-US"/>
        </w:rPr>
      </w:pPr>
      <w:hyperlink w:anchor="_Toc200629088" w:history="1">
        <w:r w:rsidRPr="00560232">
          <w:rPr>
            <w:rStyle w:val="Hyperlink"/>
            <w:noProof/>
            <w:highlight w:val="white"/>
          </w:rPr>
          <w:t>Virginia Commonwealth University</w:t>
        </w:r>
        <w:r>
          <w:rPr>
            <w:noProof/>
            <w:webHidden/>
          </w:rPr>
          <w:tab/>
        </w:r>
        <w:r>
          <w:rPr>
            <w:noProof/>
            <w:webHidden/>
          </w:rPr>
          <w:fldChar w:fldCharType="begin"/>
        </w:r>
        <w:r>
          <w:rPr>
            <w:noProof/>
            <w:webHidden/>
          </w:rPr>
          <w:instrText xml:space="preserve"> PAGEREF _Toc200629088 \h </w:instrText>
        </w:r>
        <w:r>
          <w:rPr>
            <w:noProof/>
            <w:webHidden/>
          </w:rPr>
        </w:r>
        <w:r>
          <w:rPr>
            <w:noProof/>
            <w:webHidden/>
          </w:rPr>
          <w:fldChar w:fldCharType="separate"/>
        </w:r>
        <w:r>
          <w:rPr>
            <w:noProof/>
            <w:webHidden/>
          </w:rPr>
          <w:t>17</w:t>
        </w:r>
        <w:r>
          <w:rPr>
            <w:noProof/>
            <w:webHidden/>
          </w:rPr>
          <w:fldChar w:fldCharType="end"/>
        </w:r>
      </w:hyperlink>
    </w:p>
    <w:p w14:paraId="6FD849DB" w14:textId="1F35BB36" w:rsidR="0008627B" w:rsidRDefault="0008627B">
      <w:pPr>
        <w:pStyle w:val="TOC1"/>
        <w:tabs>
          <w:tab w:val="right" w:pos="9350"/>
        </w:tabs>
        <w:rPr>
          <w:rFonts w:eastAsiaTheme="minorEastAsia" w:cstheme="minorBidi"/>
          <w:b w:val="0"/>
          <w:bCs w:val="0"/>
          <w:noProof/>
          <w:sz w:val="22"/>
          <w:szCs w:val="22"/>
          <w:lang w:val="en-US"/>
        </w:rPr>
      </w:pPr>
      <w:hyperlink w:anchor="_Toc200629089" w:history="1">
        <w:r w:rsidRPr="00560232">
          <w:rPr>
            <w:rStyle w:val="Hyperlink"/>
            <w:noProof/>
          </w:rPr>
          <w:t>Virginia Community College System</w:t>
        </w:r>
        <w:r>
          <w:rPr>
            <w:noProof/>
            <w:webHidden/>
          </w:rPr>
          <w:tab/>
        </w:r>
        <w:r>
          <w:rPr>
            <w:noProof/>
            <w:webHidden/>
          </w:rPr>
          <w:fldChar w:fldCharType="begin"/>
        </w:r>
        <w:r>
          <w:rPr>
            <w:noProof/>
            <w:webHidden/>
          </w:rPr>
          <w:instrText xml:space="preserve"> PAGEREF _Toc200629089 \h </w:instrText>
        </w:r>
        <w:r>
          <w:rPr>
            <w:noProof/>
            <w:webHidden/>
          </w:rPr>
        </w:r>
        <w:r>
          <w:rPr>
            <w:noProof/>
            <w:webHidden/>
          </w:rPr>
          <w:fldChar w:fldCharType="separate"/>
        </w:r>
        <w:r>
          <w:rPr>
            <w:noProof/>
            <w:webHidden/>
          </w:rPr>
          <w:t>18</w:t>
        </w:r>
        <w:r>
          <w:rPr>
            <w:noProof/>
            <w:webHidden/>
          </w:rPr>
          <w:fldChar w:fldCharType="end"/>
        </w:r>
      </w:hyperlink>
    </w:p>
    <w:p w14:paraId="57965290" w14:textId="5B865F5F" w:rsidR="0008627B" w:rsidRDefault="0008627B">
      <w:pPr>
        <w:pStyle w:val="TOC1"/>
        <w:tabs>
          <w:tab w:val="right" w:pos="9350"/>
        </w:tabs>
        <w:rPr>
          <w:rFonts w:eastAsiaTheme="minorEastAsia" w:cstheme="minorBidi"/>
          <w:b w:val="0"/>
          <w:bCs w:val="0"/>
          <w:noProof/>
          <w:sz w:val="22"/>
          <w:szCs w:val="22"/>
          <w:lang w:val="en-US"/>
        </w:rPr>
      </w:pPr>
      <w:hyperlink w:anchor="_Toc200629090" w:history="1">
        <w:r w:rsidRPr="00560232">
          <w:rPr>
            <w:rStyle w:val="Hyperlink"/>
            <w:noProof/>
          </w:rPr>
          <w:t>Virginia Military Institute</w:t>
        </w:r>
        <w:r>
          <w:rPr>
            <w:noProof/>
            <w:webHidden/>
          </w:rPr>
          <w:tab/>
        </w:r>
        <w:r>
          <w:rPr>
            <w:noProof/>
            <w:webHidden/>
          </w:rPr>
          <w:fldChar w:fldCharType="begin"/>
        </w:r>
        <w:r>
          <w:rPr>
            <w:noProof/>
            <w:webHidden/>
          </w:rPr>
          <w:instrText xml:space="preserve"> PAGEREF _Toc200629090 \h </w:instrText>
        </w:r>
        <w:r>
          <w:rPr>
            <w:noProof/>
            <w:webHidden/>
          </w:rPr>
        </w:r>
        <w:r>
          <w:rPr>
            <w:noProof/>
            <w:webHidden/>
          </w:rPr>
          <w:fldChar w:fldCharType="separate"/>
        </w:r>
        <w:r>
          <w:rPr>
            <w:noProof/>
            <w:webHidden/>
          </w:rPr>
          <w:t>20</w:t>
        </w:r>
        <w:r>
          <w:rPr>
            <w:noProof/>
            <w:webHidden/>
          </w:rPr>
          <w:fldChar w:fldCharType="end"/>
        </w:r>
      </w:hyperlink>
    </w:p>
    <w:p w14:paraId="3CEA4FD4" w14:textId="3EB204F1" w:rsidR="0008627B" w:rsidRDefault="0008627B">
      <w:pPr>
        <w:pStyle w:val="TOC1"/>
        <w:tabs>
          <w:tab w:val="right" w:pos="9350"/>
        </w:tabs>
        <w:rPr>
          <w:rFonts w:eastAsiaTheme="minorEastAsia" w:cstheme="minorBidi"/>
          <w:b w:val="0"/>
          <w:bCs w:val="0"/>
          <w:noProof/>
          <w:sz w:val="22"/>
          <w:szCs w:val="22"/>
          <w:lang w:val="en-US"/>
        </w:rPr>
      </w:pPr>
      <w:hyperlink w:anchor="_Toc200629091" w:history="1">
        <w:r w:rsidRPr="00560232">
          <w:rPr>
            <w:rStyle w:val="Hyperlink"/>
            <w:noProof/>
          </w:rPr>
          <w:t>Virginia Polytechnic Institute and State University (Virginia Tech)</w:t>
        </w:r>
        <w:r>
          <w:rPr>
            <w:noProof/>
            <w:webHidden/>
          </w:rPr>
          <w:tab/>
        </w:r>
        <w:r>
          <w:rPr>
            <w:noProof/>
            <w:webHidden/>
          </w:rPr>
          <w:fldChar w:fldCharType="begin"/>
        </w:r>
        <w:r>
          <w:rPr>
            <w:noProof/>
            <w:webHidden/>
          </w:rPr>
          <w:instrText xml:space="preserve"> PAGEREF _Toc200629091 \h </w:instrText>
        </w:r>
        <w:r>
          <w:rPr>
            <w:noProof/>
            <w:webHidden/>
          </w:rPr>
        </w:r>
        <w:r>
          <w:rPr>
            <w:noProof/>
            <w:webHidden/>
          </w:rPr>
          <w:fldChar w:fldCharType="separate"/>
        </w:r>
        <w:r>
          <w:rPr>
            <w:noProof/>
            <w:webHidden/>
          </w:rPr>
          <w:t>21</w:t>
        </w:r>
        <w:r>
          <w:rPr>
            <w:noProof/>
            <w:webHidden/>
          </w:rPr>
          <w:fldChar w:fldCharType="end"/>
        </w:r>
      </w:hyperlink>
    </w:p>
    <w:p w14:paraId="040558FA" w14:textId="490CDD9B" w:rsidR="0008627B" w:rsidRDefault="0008627B">
      <w:pPr>
        <w:pStyle w:val="TOC1"/>
        <w:tabs>
          <w:tab w:val="right" w:pos="9350"/>
        </w:tabs>
        <w:rPr>
          <w:rFonts w:eastAsiaTheme="minorEastAsia" w:cstheme="minorBidi"/>
          <w:b w:val="0"/>
          <w:bCs w:val="0"/>
          <w:noProof/>
          <w:sz w:val="22"/>
          <w:szCs w:val="22"/>
          <w:lang w:val="en-US"/>
        </w:rPr>
      </w:pPr>
      <w:hyperlink w:anchor="_Toc200629092" w:history="1">
        <w:r w:rsidRPr="00560232">
          <w:rPr>
            <w:rStyle w:val="Hyperlink"/>
            <w:noProof/>
            <w:highlight w:val="white"/>
          </w:rPr>
          <w:t>Virginia State University</w:t>
        </w:r>
        <w:r>
          <w:rPr>
            <w:noProof/>
            <w:webHidden/>
          </w:rPr>
          <w:tab/>
        </w:r>
        <w:r>
          <w:rPr>
            <w:noProof/>
            <w:webHidden/>
          </w:rPr>
          <w:fldChar w:fldCharType="begin"/>
        </w:r>
        <w:r>
          <w:rPr>
            <w:noProof/>
            <w:webHidden/>
          </w:rPr>
          <w:instrText xml:space="preserve"> PAGEREF _Toc200629092 \h </w:instrText>
        </w:r>
        <w:r>
          <w:rPr>
            <w:noProof/>
            <w:webHidden/>
          </w:rPr>
        </w:r>
        <w:r>
          <w:rPr>
            <w:noProof/>
            <w:webHidden/>
          </w:rPr>
          <w:fldChar w:fldCharType="separate"/>
        </w:r>
        <w:r>
          <w:rPr>
            <w:noProof/>
            <w:webHidden/>
          </w:rPr>
          <w:t>22</w:t>
        </w:r>
        <w:r>
          <w:rPr>
            <w:noProof/>
            <w:webHidden/>
          </w:rPr>
          <w:fldChar w:fldCharType="end"/>
        </w:r>
      </w:hyperlink>
    </w:p>
    <w:p w14:paraId="39E89EA2" w14:textId="1EEC0DC2" w:rsidR="000B169F" w:rsidRDefault="00392CD5">
      <w:pPr>
        <w:rPr>
          <w:rFonts w:ascii="Times New Roman" w:eastAsia="Times New Roman" w:hAnsi="Times New Roman" w:cs="Times New Roman"/>
          <w:sz w:val="24"/>
          <w:szCs w:val="24"/>
        </w:rPr>
      </w:pPr>
      <w:r>
        <w:fldChar w:fldCharType="end"/>
      </w:r>
      <w:r w:rsidR="00F454AC">
        <w:br w:type="page"/>
      </w:r>
    </w:p>
    <w:p w14:paraId="2C1A8E1C" w14:textId="77777777" w:rsidR="00DB2356" w:rsidRDefault="00DB2356" w:rsidP="00392CD5">
      <w:pPr>
        <w:pStyle w:val="Heading1"/>
      </w:pPr>
      <w:bookmarkStart w:id="1" w:name="_Toc200629076"/>
      <w:r>
        <w:lastRenderedPageBreak/>
        <w:t>Christopher Newport University</w:t>
      </w:r>
      <w:bookmarkEnd w:id="1"/>
    </w:p>
    <w:p w14:paraId="11CA992C" w14:textId="77777777" w:rsidR="00DB2356" w:rsidRDefault="00DB2356">
      <w:pPr>
        <w:rPr>
          <w:rFonts w:ascii="Times New Roman" w:eastAsia="Times New Roman" w:hAnsi="Times New Roman" w:cs="Times New Roman"/>
          <w:sz w:val="24"/>
          <w:szCs w:val="24"/>
        </w:rPr>
      </w:pPr>
    </w:p>
    <w:p w14:paraId="2462EE06" w14:textId="77777777" w:rsidR="0083093A" w:rsidRDefault="00DB2356" w:rsidP="0083093A">
      <w:pPr>
        <w:widowControl w:val="0"/>
        <w:spacing w:line="240" w:lineRule="auto"/>
        <w:rPr>
          <w:rFonts w:ascii="Times New Roman" w:eastAsia="Times New Roman" w:hAnsi="Times New Roman" w:cs="Times New Roman"/>
          <w:sz w:val="24"/>
          <w:szCs w:val="24"/>
          <w:highlight w:val="white"/>
        </w:rPr>
      </w:pPr>
      <w:r w:rsidRPr="0083093A">
        <w:rPr>
          <w:rFonts w:ascii="Times New Roman" w:eastAsia="Times New Roman" w:hAnsi="Times New Roman" w:cs="Times New Roman"/>
          <w:b/>
          <w:sz w:val="24"/>
          <w:szCs w:val="24"/>
        </w:rPr>
        <w:t xml:space="preserve">Locality: </w:t>
      </w:r>
      <w:r w:rsidR="00884E31">
        <w:rPr>
          <w:rFonts w:ascii="Times New Roman" w:eastAsia="Times New Roman" w:hAnsi="Times New Roman" w:cs="Times New Roman"/>
          <w:sz w:val="24"/>
          <w:szCs w:val="24"/>
        </w:rPr>
        <w:t xml:space="preserve">City of </w:t>
      </w:r>
      <w:r w:rsidR="0083093A">
        <w:rPr>
          <w:rFonts w:ascii="Times New Roman" w:eastAsia="Times New Roman" w:hAnsi="Times New Roman" w:cs="Times New Roman"/>
          <w:sz w:val="24"/>
          <w:szCs w:val="24"/>
          <w:highlight w:val="white"/>
        </w:rPr>
        <w:t>Newport News</w:t>
      </w:r>
    </w:p>
    <w:p w14:paraId="02522923" w14:textId="77777777" w:rsidR="0003769E" w:rsidRDefault="0003769E">
      <w:pPr>
        <w:rPr>
          <w:rFonts w:ascii="Times New Roman" w:eastAsia="Times New Roman" w:hAnsi="Times New Roman" w:cs="Times New Roman"/>
          <w:b/>
          <w:sz w:val="24"/>
          <w:szCs w:val="24"/>
        </w:rPr>
      </w:pPr>
    </w:p>
    <w:p w14:paraId="2500C5BC" w14:textId="35995CA8" w:rsidR="00DB2356" w:rsidRPr="0083093A" w:rsidRDefault="00BE24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a</w:t>
      </w:r>
      <w:r w:rsidR="00DB2356" w:rsidRPr="0083093A">
        <w:rPr>
          <w:rFonts w:ascii="Times New Roman" w:eastAsia="Times New Roman" w:hAnsi="Times New Roman" w:cs="Times New Roman"/>
          <w:b/>
          <w:sz w:val="24"/>
          <w:szCs w:val="24"/>
        </w:rPr>
        <w:t>ffected:</w:t>
      </w:r>
      <w:r w:rsidR="0083093A" w:rsidRPr="0083093A">
        <w:rPr>
          <w:rFonts w:ascii="Times New Roman" w:eastAsia="Times New Roman" w:hAnsi="Times New Roman" w:cs="Times New Roman"/>
          <w:sz w:val="24"/>
          <w:szCs w:val="24"/>
        </w:rPr>
        <w:t xml:space="preserve"> </w:t>
      </w:r>
      <w:r w:rsidR="0083093A">
        <w:rPr>
          <w:rFonts w:ascii="Times New Roman" w:eastAsia="Times New Roman" w:hAnsi="Times New Roman" w:cs="Times New Roman"/>
          <w:sz w:val="24"/>
          <w:szCs w:val="24"/>
        </w:rPr>
        <w:t>Shoe Lane, Moores Lane, Prince Drew Road</w:t>
      </w:r>
      <w:r w:rsidR="00B53CD5">
        <w:rPr>
          <w:rFonts w:ascii="Times New Roman" w:eastAsia="Times New Roman" w:hAnsi="Times New Roman" w:cs="Times New Roman"/>
          <w:sz w:val="24"/>
          <w:szCs w:val="24"/>
        </w:rPr>
        <w:t>,</w:t>
      </w:r>
      <w:r w:rsidR="0083093A">
        <w:rPr>
          <w:rFonts w:ascii="Times New Roman" w:eastAsia="Times New Roman" w:hAnsi="Times New Roman" w:cs="Times New Roman"/>
          <w:sz w:val="24"/>
          <w:szCs w:val="24"/>
        </w:rPr>
        <w:t xml:space="preserve"> and Warwick Boulevard</w:t>
      </w:r>
    </w:p>
    <w:p w14:paraId="29AE829C" w14:textId="77777777" w:rsidR="0003769E" w:rsidRDefault="0003769E" w:rsidP="0083093A">
      <w:pPr>
        <w:spacing w:line="240" w:lineRule="auto"/>
        <w:rPr>
          <w:rFonts w:ascii="Times New Roman" w:eastAsia="Times New Roman" w:hAnsi="Times New Roman" w:cs="Times New Roman"/>
          <w:b/>
          <w:sz w:val="24"/>
          <w:szCs w:val="24"/>
        </w:rPr>
      </w:pPr>
    </w:p>
    <w:p w14:paraId="26D565D4" w14:textId="6852A0AE" w:rsidR="0003769E" w:rsidRDefault="00DB2356" w:rsidP="0083093A">
      <w:pPr>
        <w:spacing w:line="240" w:lineRule="auto"/>
        <w:rPr>
          <w:rFonts w:ascii="Times New Roman" w:eastAsia="Times New Roman" w:hAnsi="Times New Roman" w:cs="Times New Roman"/>
          <w:b/>
          <w:sz w:val="24"/>
          <w:szCs w:val="24"/>
        </w:rPr>
      </w:pPr>
      <w:r w:rsidRPr="0083093A">
        <w:rPr>
          <w:rFonts w:ascii="Times New Roman" w:eastAsia="Times New Roman" w:hAnsi="Times New Roman" w:cs="Times New Roman"/>
          <w:b/>
          <w:sz w:val="24"/>
          <w:szCs w:val="24"/>
        </w:rPr>
        <w:t xml:space="preserve">Point of </w:t>
      </w:r>
      <w:r w:rsidR="00BE24EF">
        <w:rPr>
          <w:rFonts w:ascii="Times New Roman" w:eastAsia="Times New Roman" w:hAnsi="Times New Roman" w:cs="Times New Roman"/>
          <w:b/>
          <w:sz w:val="24"/>
          <w:szCs w:val="24"/>
        </w:rPr>
        <w:t>c</w:t>
      </w:r>
      <w:r w:rsidRPr="0083093A">
        <w:rPr>
          <w:rFonts w:ascii="Times New Roman" w:eastAsia="Times New Roman" w:hAnsi="Times New Roman" w:cs="Times New Roman"/>
          <w:b/>
          <w:sz w:val="24"/>
          <w:szCs w:val="24"/>
        </w:rPr>
        <w:t>ontact:</w:t>
      </w:r>
    </w:p>
    <w:p w14:paraId="63B0309C" w14:textId="77777777" w:rsidR="0003769E" w:rsidRDefault="0003769E" w:rsidP="0083093A">
      <w:pPr>
        <w:spacing w:line="240" w:lineRule="auto"/>
        <w:rPr>
          <w:rFonts w:ascii="Times New Roman" w:eastAsia="Times New Roman" w:hAnsi="Times New Roman" w:cs="Times New Roman"/>
          <w:b/>
          <w:sz w:val="24"/>
          <w:szCs w:val="24"/>
        </w:rPr>
      </w:pPr>
    </w:p>
    <w:p w14:paraId="7945AC28" w14:textId="77777777" w:rsidR="0003769E" w:rsidRDefault="0003769E" w:rsidP="008309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 Kramer</w:t>
      </w:r>
    </w:p>
    <w:p w14:paraId="00EA726C" w14:textId="77777777" w:rsidR="0003769E" w:rsidRDefault="0003769E" w:rsidP="008309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AVP for External Relations</w:t>
      </w:r>
    </w:p>
    <w:p w14:paraId="3D343E53" w14:textId="77777777" w:rsidR="0003769E" w:rsidRDefault="0003769E" w:rsidP="008309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tkramer@cnu.edu</w:t>
      </w:r>
    </w:p>
    <w:p w14:paraId="1847CCA0" w14:textId="77777777" w:rsidR="0083093A" w:rsidRDefault="0083093A" w:rsidP="008309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(804) 381-9570</w:t>
      </w:r>
    </w:p>
    <w:p w14:paraId="1581C63B" w14:textId="77777777" w:rsidR="0083093A" w:rsidRDefault="0083093A" w:rsidP="00DB2356">
      <w:pPr>
        <w:widowControl w:val="0"/>
        <w:spacing w:line="240" w:lineRule="auto"/>
        <w:rPr>
          <w:rFonts w:ascii="Times New Roman" w:eastAsia="Times New Roman" w:hAnsi="Times New Roman" w:cs="Times New Roman"/>
          <w:b/>
          <w:sz w:val="24"/>
          <w:szCs w:val="24"/>
        </w:rPr>
      </w:pPr>
    </w:p>
    <w:p w14:paraId="2E9E9070" w14:textId="77777777" w:rsidR="00DB2356" w:rsidRDefault="00DB2356" w:rsidP="00DB235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1417EBB6" w14:textId="77777777" w:rsidR="00DB2356" w:rsidRDefault="00DB2356" w:rsidP="00DB2356">
      <w:pPr>
        <w:widowControl w:val="0"/>
        <w:spacing w:line="240" w:lineRule="auto"/>
        <w:rPr>
          <w:rFonts w:ascii="Times New Roman" w:eastAsia="Times New Roman" w:hAnsi="Times New Roman" w:cs="Times New Roman"/>
          <w:b/>
          <w:sz w:val="24"/>
          <w:szCs w:val="24"/>
        </w:rPr>
      </w:pPr>
    </w:p>
    <w:p w14:paraId="74BA627B" w14:textId="3AC2394C" w:rsidR="00DB2356" w:rsidRDefault="00DB2356" w:rsidP="00DB235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In the months ahead, the Shoe Lane</w:t>
      </w:r>
      <w:r w:rsidR="00380C1E">
        <w:rPr>
          <w:rFonts w:ascii="Times New Roman" w:eastAsia="Times New Roman" w:hAnsi="Times New Roman" w:cs="Times New Roman"/>
          <w:sz w:val="24"/>
          <w:szCs w:val="24"/>
        </w:rPr>
        <w:t xml:space="preserve"> Task Force</w:t>
      </w:r>
      <w:r>
        <w:rPr>
          <w:rFonts w:ascii="Times New Roman" w:eastAsia="Times New Roman" w:hAnsi="Times New Roman" w:cs="Times New Roman"/>
          <w:sz w:val="24"/>
          <w:szCs w:val="24"/>
        </w:rPr>
        <w:t xml:space="preserve"> will be releasing the results of</w:t>
      </w:r>
      <w:r w:rsidR="008D1AC3">
        <w:rPr>
          <w:rFonts w:ascii="Times New Roman" w:eastAsia="Times New Roman" w:hAnsi="Times New Roman" w:cs="Times New Roman"/>
          <w:sz w:val="24"/>
          <w:szCs w:val="24"/>
        </w:rPr>
        <w:t xml:space="preserve"> its</w:t>
      </w:r>
      <w:r>
        <w:rPr>
          <w:rFonts w:ascii="Times New Roman" w:eastAsia="Times New Roman" w:hAnsi="Times New Roman" w:cs="Times New Roman"/>
          <w:sz w:val="24"/>
          <w:szCs w:val="24"/>
        </w:rPr>
        <w:t xml:space="preserve"> research effort determining the extent that eminent domain was used to acquire property.</w:t>
      </w:r>
    </w:p>
    <w:p w14:paraId="2D60FFD2" w14:textId="77777777" w:rsidR="00DB2356" w:rsidRDefault="00DB2356" w:rsidP="00DB2356">
      <w:pPr>
        <w:spacing w:line="240" w:lineRule="auto"/>
        <w:rPr>
          <w:rFonts w:ascii="Times New Roman" w:eastAsia="Times New Roman" w:hAnsi="Times New Roman" w:cs="Times New Roman"/>
          <w:sz w:val="24"/>
          <w:szCs w:val="24"/>
        </w:rPr>
      </w:pPr>
    </w:p>
    <w:p w14:paraId="7D42EDEE" w14:textId="77777777" w:rsidR="00DB2356" w:rsidRDefault="00DB2356" w:rsidP="00DB235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0BAED114" w14:textId="77777777" w:rsidR="00DB2356" w:rsidRDefault="00DB2356" w:rsidP="00DB2356">
      <w:pPr>
        <w:widowControl w:val="0"/>
        <w:spacing w:line="240" w:lineRule="auto"/>
        <w:rPr>
          <w:rFonts w:ascii="Times New Roman" w:eastAsia="Times New Roman" w:hAnsi="Times New Roman" w:cs="Times New Roman"/>
          <w:b/>
          <w:sz w:val="24"/>
          <w:szCs w:val="24"/>
        </w:rPr>
      </w:pPr>
    </w:p>
    <w:p w14:paraId="4C97AB6E" w14:textId="659A4115" w:rsidR="00DB2356" w:rsidRDefault="00F25612" w:rsidP="00DB235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Christopher Newport </w:t>
      </w:r>
      <w:r w:rsidR="00DB2356">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t xml:space="preserve"> (CNU)</w:t>
      </w:r>
      <w:r w:rsidR="00DB2356">
        <w:rPr>
          <w:rFonts w:ascii="Times New Roman" w:eastAsia="Times New Roman" w:hAnsi="Times New Roman" w:cs="Times New Roman"/>
          <w:sz w:val="24"/>
          <w:szCs w:val="24"/>
        </w:rPr>
        <w:t xml:space="preserve"> has access to some but not all.</w:t>
      </w:r>
      <w:r>
        <w:rPr>
          <w:rFonts w:ascii="Times New Roman" w:eastAsia="Times New Roman" w:hAnsi="Times New Roman" w:cs="Times New Roman"/>
          <w:sz w:val="24"/>
          <w:szCs w:val="24"/>
        </w:rPr>
        <w:t xml:space="preserve"> The Shoe Lane Task Force is</w:t>
      </w:r>
      <w:r w:rsidR="00DB2356">
        <w:rPr>
          <w:rFonts w:ascii="Times New Roman" w:eastAsia="Times New Roman" w:hAnsi="Times New Roman" w:cs="Times New Roman"/>
          <w:sz w:val="24"/>
          <w:szCs w:val="24"/>
        </w:rPr>
        <w:t xml:space="preserve"> determining</w:t>
      </w:r>
      <w:r>
        <w:rPr>
          <w:rFonts w:ascii="Times New Roman" w:eastAsia="Times New Roman" w:hAnsi="Times New Roman" w:cs="Times New Roman"/>
          <w:sz w:val="24"/>
          <w:szCs w:val="24"/>
        </w:rPr>
        <w:t xml:space="preserve"> the</w:t>
      </w:r>
      <w:r w:rsidR="00DB2356">
        <w:rPr>
          <w:rFonts w:ascii="Times New Roman" w:eastAsia="Times New Roman" w:hAnsi="Times New Roman" w:cs="Times New Roman"/>
          <w:sz w:val="24"/>
          <w:szCs w:val="24"/>
        </w:rPr>
        <w:t xml:space="preserve"> full scope of documents available.</w:t>
      </w:r>
    </w:p>
    <w:p w14:paraId="71987985" w14:textId="77777777" w:rsidR="00DB2356" w:rsidRDefault="00DB2356" w:rsidP="00DB2356">
      <w:pPr>
        <w:widowControl w:val="0"/>
        <w:spacing w:line="240" w:lineRule="auto"/>
        <w:rPr>
          <w:rFonts w:ascii="Times New Roman" w:eastAsia="Times New Roman" w:hAnsi="Times New Roman" w:cs="Times New Roman"/>
          <w:b/>
          <w:sz w:val="24"/>
          <w:szCs w:val="24"/>
        </w:rPr>
      </w:pPr>
    </w:p>
    <w:p w14:paraId="017AC600" w14:textId="77777777" w:rsidR="00DB2356" w:rsidRDefault="00DB2356" w:rsidP="00DB2356">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5E0AAA04" w14:textId="77777777" w:rsidR="00DB2356" w:rsidRDefault="00DB2356" w:rsidP="00DB2356">
      <w:pPr>
        <w:spacing w:line="240" w:lineRule="auto"/>
        <w:rPr>
          <w:rFonts w:ascii="Times New Roman" w:eastAsia="Times New Roman" w:hAnsi="Times New Roman" w:cs="Times New Roman"/>
          <w:sz w:val="24"/>
          <w:szCs w:val="24"/>
          <w:highlight w:val="white"/>
        </w:rPr>
      </w:pPr>
    </w:p>
    <w:p w14:paraId="5A294840" w14:textId="113193F5" w:rsidR="00DB2356" w:rsidRDefault="00DB2356" w:rsidP="00DB2356">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Newport News Mayor Phillip Jones and</w:t>
      </w:r>
      <w:r w:rsidR="00A338DB">
        <w:rPr>
          <w:rFonts w:ascii="Times New Roman" w:eastAsia="Times New Roman" w:hAnsi="Times New Roman" w:cs="Times New Roman"/>
          <w:sz w:val="24"/>
          <w:szCs w:val="24"/>
          <w:highlight w:val="white"/>
        </w:rPr>
        <w:t xml:space="preserve"> CNU</w:t>
      </w:r>
      <w:r>
        <w:rPr>
          <w:rFonts w:ascii="Times New Roman" w:eastAsia="Times New Roman" w:hAnsi="Times New Roman" w:cs="Times New Roman"/>
          <w:sz w:val="24"/>
          <w:szCs w:val="24"/>
          <w:highlight w:val="white"/>
        </w:rPr>
        <w:t xml:space="preserve"> President Bill Kelly launched a joint task force, co-chaired by</w:t>
      </w:r>
      <w:r w:rsidR="00A338DB">
        <w:rPr>
          <w:rFonts w:ascii="Times New Roman" w:eastAsia="Times New Roman" w:hAnsi="Times New Roman" w:cs="Times New Roman"/>
          <w:sz w:val="24"/>
          <w:szCs w:val="24"/>
          <w:highlight w:val="white"/>
        </w:rPr>
        <w:t xml:space="preserve"> Newport News</w:t>
      </w:r>
      <w:r>
        <w:rPr>
          <w:rFonts w:ascii="Times New Roman" w:eastAsia="Times New Roman" w:hAnsi="Times New Roman" w:cs="Times New Roman"/>
          <w:sz w:val="24"/>
          <w:szCs w:val="24"/>
          <w:highlight w:val="white"/>
        </w:rPr>
        <w:t xml:space="preserve"> Vice Mayor Curtis Bethany and CNU Provost Dr. Quentin Kidd, to research the removal of the historic Shoe Lane community and the expansion of the campus of Christopher Newport University. Additionally,</w:t>
      </w:r>
      <w:r w:rsidR="00B53220">
        <w:rPr>
          <w:rFonts w:ascii="Times New Roman" w:eastAsia="Times New Roman" w:hAnsi="Times New Roman" w:cs="Times New Roman"/>
          <w:sz w:val="24"/>
          <w:szCs w:val="24"/>
          <w:highlight w:val="white"/>
        </w:rPr>
        <w:t xml:space="preserve"> CNU</w:t>
      </w:r>
      <w:r>
        <w:rPr>
          <w:rFonts w:ascii="Times New Roman" w:eastAsia="Times New Roman" w:hAnsi="Times New Roman" w:cs="Times New Roman"/>
          <w:sz w:val="24"/>
          <w:szCs w:val="24"/>
          <w:highlight w:val="white"/>
        </w:rPr>
        <w:t xml:space="preserve"> sponsored and hosted a community event in the fall of 2023 to discuss the impact of the growth.</w:t>
      </w:r>
    </w:p>
    <w:p w14:paraId="7CC59AA9" w14:textId="77777777" w:rsidR="00DB2356" w:rsidRDefault="00DB2356" w:rsidP="00DB2356">
      <w:pPr>
        <w:spacing w:line="240" w:lineRule="auto"/>
        <w:rPr>
          <w:rFonts w:ascii="Times New Roman" w:eastAsia="Times New Roman" w:hAnsi="Times New Roman" w:cs="Times New Roman"/>
          <w:sz w:val="24"/>
          <w:szCs w:val="24"/>
          <w:highlight w:val="white"/>
        </w:rPr>
      </w:pPr>
    </w:p>
    <w:p w14:paraId="43CB3650" w14:textId="3BA7626C" w:rsidR="00F454AC" w:rsidRDefault="00DB2356" w:rsidP="0067659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addition to the creation of the Shoe Lane</w:t>
      </w:r>
      <w:r w:rsidR="00E97354">
        <w:rPr>
          <w:rFonts w:ascii="Times New Roman" w:eastAsia="Times New Roman" w:hAnsi="Times New Roman" w:cs="Times New Roman"/>
          <w:sz w:val="24"/>
          <w:szCs w:val="24"/>
          <w:highlight w:val="white"/>
        </w:rPr>
        <w:t xml:space="preserve"> Task Force</w:t>
      </w:r>
      <w:r>
        <w:rPr>
          <w:rFonts w:ascii="Times New Roman" w:eastAsia="Times New Roman" w:hAnsi="Times New Roman" w:cs="Times New Roman"/>
          <w:sz w:val="24"/>
          <w:szCs w:val="24"/>
          <w:highlight w:val="white"/>
        </w:rPr>
        <w:t>,</w:t>
      </w:r>
      <w:r w:rsidR="00E97354">
        <w:rPr>
          <w:rFonts w:ascii="Times New Roman" w:eastAsia="Times New Roman" w:hAnsi="Times New Roman" w:cs="Times New Roman"/>
          <w:sz w:val="24"/>
          <w:szCs w:val="24"/>
          <w:highlight w:val="white"/>
        </w:rPr>
        <w:t xml:space="preserve"> CNU established Walker'</w:t>
      </w:r>
      <w:r>
        <w:rPr>
          <w:rFonts w:ascii="Times New Roman" w:eastAsia="Times New Roman" w:hAnsi="Times New Roman" w:cs="Times New Roman"/>
          <w:sz w:val="24"/>
          <w:szCs w:val="24"/>
          <w:highlight w:val="white"/>
        </w:rPr>
        <w:t>s Green, an open space with a Newport News historic marker telling the history of the Shoe Lane neighborhood.</w:t>
      </w:r>
      <w:r w:rsidR="00E97354">
        <w:rPr>
          <w:rFonts w:ascii="Times New Roman" w:eastAsia="Times New Roman" w:hAnsi="Times New Roman" w:cs="Times New Roman"/>
          <w:sz w:val="24"/>
          <w:szCs w:val="24"/>
          <w:highlight w:val="white"/>
        </w:rPr>
        <w:t xml:space="preserve"> CNU's</w:t>
      </w:r>
      <w:r>
        <w:rPr>
          <w:rFonts w:ascii="Times New Roman" w:eastAsia="Times New Roman" w:hAnsi="Times New Roman" w:cs="Times New Roman"/>
          <w:sz w:val="24"/>
          <w:szCs w:val="24"/>
          <w:highlight w:val="white"/>
        </w:rPr>
        <w:t xml:space="preserve"> growth into the Shoe Lane neighborhood is also now a component of the new student orientation, information is available on the official University website, and it has been the subject of books, articles</w:t>
      </w:r>
      <w:r w:rsidR="007E25E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other research by CNU faculty.</w:t>
      </w:r>
    </w:p>
    <w:p w14:paraId="65EF6AB6" w14:textId="77777777" w:rsidR="00F454AC" w:rsidRDefault="00F454AC" w:rsidP="00F454AC">
      <w:pPr>
        <w:rPr>
          <w:highlight w:val="white"/>
        </w:rPr>
      </w:pPr>
      <w:r>
        <w:rPr>
          <w:highlight w:val="white"/>
        </w:rPr>
        <w:br w:type="page"/>
      </w:r>
    </w:p>
    <w:p w14:paraId="2CDDA52E" w14:textId="77777777" w:rsidR="00DB2356" w:rsidRDefault="00F454AC" w:rsidP="00F454AC">
      <w:pPr>
        <w:pStyle w:val="Heading1"/>
      </w:pPr>
      <w:bookmarkStart w:id="2" w:name="_Toc200629077"/>
      <w:r>
        <w:lastRenderedPageBreak/>
        <w:t>George Mason University</w:t>
      </w:r>
      <w:bookmarkEnd w:id="2"/>
    </w:p>
    <w:p w14:paraId="4E16A01D" w14:textId="77777777" w:rsidR="00F454AC" w:rsidRDefault="00F454AC" w:rsidP="00F454AC">
      <w:pPr>
        <w:widowControl w:val="0"/>
        <w:spacing w:line="240" w:lineRule="auto"/>
        <w:rPr>
          <w:rFonts w:ascii="Times New Roman" w:eastAsia="Times New Roman" w:hAnsi="Times New Roman" w:cs="Times New Roman"/>
          <w:b/>
          <w:sz w:val="24"/>
          <w:szCs w:val="24"/>
        </w:rPr>
      </w:pPr>
    </w:p>
    <w:p w14:paraId="55096089" w14:textId="77777777" w:rsidR="00F454AC" w:rsidRDefault="00F454AC" w:rsidP="00F454AC">
      <w:pPr>
        <w:widowControl w:val="0"/>
        <w:spacing w:line="240" w:lineRule="auto"/>
        <w:rPr>
          <w:rFonts w:ascii="Times New Roman" w:eastAsia="Times New Roman" w:hAnsi="Times New Roman" w:cs="Times New Roman"/>
          <w:sz w:val="24"/>
          <w:szCs w:val="24"/>
          <w:highlight w:val="white"/>
        </w:rPr>
      </w:pPr>
      <w:r w:rsidRPr="0083093A">
        <w:rPr>
          <w:rFonts w:ascii="Times New Roman" w:eastAsia="Times New Roman" w:hAnsi="Times New Roman" w:cs="Times New Roman"/>
          <w:b/>
          <w:sz w:val="24"/>
          <w:szCs w:val="24"/>
        </w:rPr>
        <w:t xml:space="preserve">Locality: </w:t>
      </w:r>
      <w:r>
        <w:rPr>
          <w:rFonts w:ascii="Times New Roman" w:eastAsia="Times New Roman" w:hAnsi="Times New Roman" w:cs="Times New Roman"/>
          <w:sz w:val="24"/>
          <w:szCs w:val="24"/>
          <w:highlight w:val="white"/>
        </w:rPr>
        <w:t>Fairfax County</w:t>
      </w:r>
    </w:p>
    <w:p w14:paraId="63C9461A" w14:textId="77777777" w:rsidR="0003769E" w:rsidRDefault="0003769E" w:rsidP="00F454AC">
      <w:pPr>
        <w:rPr>
          <w:rFonts w:ascii="Times New Roman" w:eastAsia="Times New Roman" w:hAnsi="Times New Roman" w:cs="Times New Roman"/>
          <w:b/>
          <w:sz w:val="24"/>
          <w:szCs w:val="24"/>
        </w:rPr>
      </w:pPr>
    </w:p>
    <w:p w14:paraId="3B934796" w14:textId="77777777" w:rsidR="00F454AC" w:rsidRPr="0083093A" w:rsidRDefault="00BE24EF" w:rsidP="00F454A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a</w:t>
      </w:r>
      <w:r w:rsidR="00F454AC" w:rsidRPr="0083093A">
        <w:rPr>
          <w:rFonts w:ascii="Times New Roman" w:eastAsia="Times New Roman" w:hAnsi="Times New Roman" w:cs="Times New Roman"/>
          <w:b/>
          <w:sz w:val="24"/>
          <w:szCs w:val="24"/>
        </w:rPr>
        <w:t>ffected:</w:t>
      </w:r>
      <w:r w:rsidR="00F454AC" w:rsidRPr="0083093A">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None</w:t>
      </w:r>
    </w:p>
    <w:p w14:paraId="1C2E0DCD" w14:textId="77777777" w:rsidR="0003769E" w:rsidRDefault="0003769E" w:rsidP="00F454AC">
      <w:pPr>
        <w:widowControl w:val="0"/>
        <w:spacing w:line="240" w:lineRule="auto"/>
        <w:rPr>
          <w:rFonts w:ascii="Times New Roman" w:eastAsia="Times New Roman" w:hAnsi="Times New Roman" w:cs="Times New Roman"/>
          <w:b/>
          <w:sz w:val="24"/>
          <w:szCs w:val="24"/>
        </w:rPr>
      </w:pPr>
    </w:p>
    <w:p w14:paraId="2DD42FD0" w14:textId="677E2A8E" w:rsidR="004B3B5B" w:rsidRDefault="00F454AC" w:rsidP="00F454AC">
      <w:pPr>
        <w:widowControl w:val="0"/>
        <w:spacing w:line="240" w:lineRule="auto"/>
        <w:rPr>
          <w:rFonts w:ascii="Times New Roman" w:eastAsia="Times New Roman" w:hAnsi="Times New Roman" w:cs="Times New Roman"/>
          <w:b/>
          <w:sz w:val="24"/>
          <w:szCs w:val="24"/>
        </w:rPr>
      </w:pPr>
      <w:r w:rsidRPr="0083093A">
        <w:rPr>
          <w:rFonts w:ascii="Times New Roman" w:eastAsia="Times New Roman" w:hAnsi="Times New Roman" w:cs="Times New Roman"/>
          <w:b/>
          <w:sz w:val="24"/>
          <w:szCs w:val="24"/>
        </w:rPr>
        <w:t xml:space="preserve">Point of </w:t>
      </w:r>
      <w:r w:rsidR="00BE24EF">
        <w:rPr>
          <w:rFonts w:ascii="Times New Roman" w:eastAsia="Times New Roman" w:hAnsi="Times New Roman" w:cs="Times New Roman"/>
          <w:b/>
          <w:sz w:val="24"/>
          <w:szCs w:val="24"/>
        </w:rPr>
        <w:t>c</w:t>
      </w:r>
      <w:r w:rsidRPr="0083093A">
        <w:rPr>
          <w:rFonts w:ascii="Times New Roman" w:eastAsia="Times New Roman" w:hAnsi="Times New Roman" w:cs="Times New Roman"/>
          <w:b/>
          <w:sz w:val="24"/>
          <w:szCs w:val="24"/>
        </w:rPr>
        <w:t>ontact:</w:t>
      </w:r>
    </w:p>
    <w:p w14:paraId="403B1D32" w14:textId="77777777" w:rsidR="004B3B5B" w:rsidRDefault="004B3B5B" w:rsidP="00F454AC">
      <w:pPr>
        <w:widowControl w:val="0"/>
        <w:spacing w:line="240" w:lineRule="auto"/>
        <w:rPr>
          <w:rFonts w:ascii="Times New Roman" w:eastAsia="Times New Roman" w:hAnsi="Times New Roman" w:cs="Times New Roman"/>
          <w:b/>
          <w:sz w:val="24"/>
          <w:szCs w:val="24"/>
        </w:rPr>
      </w:pPr>
    </w:p>
    <w:p w14:paraId="36DBF0D0" w14:textId="77777777" w:rsidR="004B3B5B" w:rsidRDefault="004B3B5B" w:rsidP="00F454AC">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Paul Liberty</w:t>
      </w:r>
    </w:p>
    <w:p w14:paraId="2EB239C0" w14:textId="77777777" w:rsidR="004B3B5B" w:rsidRDefault="00F454AC" w:rsidP="00F454AC">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Vice President for Gove</w:t>
      </w:r>
      <w:r w:rsidR="004B3B5B">
        <w:rPr>
          <w:rFonts w:ascii="Times New Roman" w:eastAsia="Times New Roman" w:hAnsi="Times New Roman" w:cs="Times New Roman"/>
          <w:sz w:val="24"/>
          <w:szCs w:val="24"/>
          <w:highlight w:val="white"/>
        </w:rPr>
        <w:t>rnment and Community Relations</w:t>
      </w:r>
    </w:p>
    <w:p w14:paraId="065E3A98" w14:textId="10F9EA6E" w:rsidR="004B3B5B" w:rsidRDefault="003F57A5" w:rsidP="00F454AC">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pliberty@gmu.edu</w:t>
      </w:r>
    </w:p>
    <w:p w14:paraId="67FA8367" w14:textId="34C41CE7" w:rsidR="004B3B5B" w:rsidRDefault="003F57A5" w:rsidP="00F454AC">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(703) 993‐8860 —</w:t>
      </w:r>
      <w:r w:rsidR="004B3B5B">
        <w:rPr>
          <w:rFonts w:ascii="Times New Roman" w:eastAsia="Times New Roman" w:hAnsi="Times New Roman" w:cs="Times New Roman"/>
          <w:sz w:val="24"/>
          <w:szCs w:val="24"/>
          <w:highlight w:val="white"/>
        </w:rPr>
        <w:t xml:space="preserve"> office</w:t>
      </w:r>
    </w:p>
    <w:p w14:paraId="108FEA60" w14:textId="33E1B0F4" w:rsidR="00F454AC" w:rsidRDefault="004B3B5B" w:rsidP="00F454AC">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(703) </w:t>
      </w:r>
      <w:r w:rsidR="003F57A5">
        <w:rPr>
          <w:rFonts w:ascii="Times New Roman" w:eastAsia="Times New Roman" w:hAnsi="Times New Roman" w:cs="Times New Roman"/>
          <w:sz w:val="24"/>
          <w:szCs w:val="24"/>
          <w:highlight w:val="white"/>
        </w:rPr>
        <w:t>786‐2601 —</w:t>
      </w:r>
      <w:r w:rsidR="00F454AC">
        <w:rPr>
          <w:rFonts w:ascii="Times New Roman" w:eastAsia="Times New Roman" w:hAnsi="Times New Roman" w:cs="Times New Roman"/>
          <w:sz w:val="24"/>
          <w:szCs w:val="24"/>
          <w:highlight w:val="white"/>
        </w:rPr>
        <w:t xml:space="preserve"> mobile</w:t>
      </w:r>
    </w:p>
    <w:p w14:paraId="7C1F2430" w14:textId="77777777" w:rsidR="00F454AC" w:rsidRDefault="00F454AC" w:rsidP="00F454AC">
      <w:pPr>
        <w:spacing w:line="240" w:lineRule="auto"/>
        <w:rPr>
          <w:rFonts w:ascii="Times New Roman" w:eastAsia="Times New Roman" w:hAnsi="Times New Roman" w:cs="Times New Roman"/>
          <w:sz w:val="24"/>
          <w:szCs w:val="24"/>
        </w:rPr>
      </w:pPr>
    </w:p>
    <w:p w14:paraId="51BC31EF" w14:textId="77777777" w:rsidR="00F454AC" w:rsidRDefault="00F454AC" w:rsidP="00F454A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3BD47843" w14:textId="77777777" w:rsidR="00F454AC" w:rsidRDefault="00F454AC" w:rsidP="00F454AC">
      <w:pPr>
        <w:widowControl w:val="0"/>
        <w:spacing w:line="240" w:lineRule="auto"/>
        <w:rPr>
          <w:rFonts w:ascii="Times New Roman" w:eastAsia="Times New Roman" w:hAnsi="Times New Roman" w:cs="Times New Roman"/>
          <w:b/>
          <w:sz w:val="24"/>
          <w:szCs w:val="24"/>
        </w:rPr>
      </w:pPr>
    </w:p>
    <w:p w14:paraId="61168565" w14:textId="62831BD6" w:rsidR="00F454AC" w:rsidRDefault="007C139B" w:rsidP="00F454A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George Mason University's (GMU</w:t>
      </w:r>
      <w:r w:rsidR="0027104F">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6B28D0">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review of land records found nothing showing that GMU has either acquired or requested to acquire property through eminent domain. The review also showed no indication that GMU or the George Mason</w:t>
      </w:r>
      <w:r>
        <w:rPr>
          <w:rFonts w:ascii="Times New Roman" w:eastAsia="Times New Roman" w:hAnsi="Times New Roman" w:cs="Times New Roman"/>
          <w:sz w:val="24"/>
          <w:szCs w:val="24"/>
        </w:rPr>
        <w:t xml:space="preserve"> University</w:t>
      </w:r>
      <w:r w:rsidR="00F454AC">
        <w:rPr>
          <w:rFonts w:ascii="Times New Roman" w:eastAsia="Times New Roman" w:hAnsi="Times New Roman" w:cs="Times New Roman"/>
          <w:sz w:val="24"/>
          <w:szCs w:val="24"/>
        </w:rPr>
        <w:t xml:space="preserve"> Foundation has purchased property in</w:t>
      </w:r>
      <w:r>
        <w:rPr>
          <w:rFonts w:ascii="Times New Roman" w:eastAsia="Times New Roman" w:hAnsi="Times New Roman" w:cs="Times New Roman"/>
          <w:sz w:val="24"/>
          <w:szCs w:val="24"/>
        </w:rPr>
        <w:t xml:space="preserve"> a majority-Black neighborhood.</w:t>
      </w:r>
    </w:p>
    <w:p w14:paraId="3808527A" w14:textId="77777777" w:rsidR="00F454AC" w:rsidRDefault="00F454AC" w:rsidP="00F454AC">
      <w:pPr>
        <w:widowControl w:val="0"/>
        <w:spacing w:line="240" w:lineRule="auto"/>
        <w:rPr>
          <w:rFonts w:ascii="Times New Roman" w:eastAsia="Times New Roman" w:hAnsi="Times New Roman" w:cs="Times New Roman"/>
          <w:sz w:val="24"/>
          <w:szCs w:val="24"/>
        </w:rPr>
      </w:pPr>
    </w:p>
    <w:p w14:paraId="3250E38B" w14:textId="77777777" w:rsidR="00F454AC" w:rsidRDefault="00F454AC" w:rsidP="00F454A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64362170" w14:textId="77777777" w:rsidR="00F454AC" w:rsidRDefault="00F454AC" w:rsidP="00F454AC">
      <w:pPr>
        <w:widowControl w:val="0"/>
        <w:spacing w:line="240" w:lineRule="auto"/>
        <w:rPr>
          <w:rFonts w:ascii="Times New Roman" w:eastAsia="Times New Roman" w:hAnsi="Times New Roman" w:cs="Times New Roman"/>
          <w:b/>
          <w:sz w:val="24"/>
          <w:szCs w:val="24"/>
        </w:rPr>
      </w:pPr>
    </w:p>
    <w:p w14:paraId="0BADACA4" w14:textId="77777777" w:rsidR="00F454AC" w:rsidRDefault="00F454AC" w:rsidP="00F454A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Copies of deeds transferring property to GMU are on file.</w:t>
      </w:r>
    </w:p>
    <w:p w14:paraId="20C4D916" w14:textId="77777777" w:rsidR="00F454AC" w:rsidRDefault="00F454AC" w:rsidP="00F454AC">
      <w:pPr>
        <w:widowControl w:val="0"/>
        <w:spacing w:line="240" w:lineRule="auto"/>
        <w:rPr>
          <w:rFonts w:ascii="Times New Roman" w:eastAsia="Times New Roman" w:hAnsi="Times New Roman" w:cs="Times New Roman"/>
          <w:b/>
          <w:sz w:val="24"/>
          <w:szCs w:val="24"/>
        </w:rPr>
      </w:pPr>
    </w:p>
    <w:p w14:paraId="3AC8DBBD" w14:textId="77777777" w:rsidR="00F454AC" w:rsidRDefault="00F454AC" w:rsidP="00F454AC">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46A2A4B9" w14:textId="77777777" w:rsidR="00F454AC" w:rsidRDefault="00F454AC" w:rsidP="00F454AC">
      <w:pPr>
        <w:widowControl w:val="0"/>
        <w:spacing w:line="240" w:lineRule="auto"/>
        <w:rPr>
          <w:rFonts w:ascii="Times New Roman" w:eastAsia="Times New Roman" w:hAnsi="Times New Roman" w:cs="Times New Roman"/>
          <w:b/>
          <w:sz w:val="24"/>
          <w:szCs w:val="24"/>
        </w:rPr>
      </w:pPr>
    </w:p>
    <w:p w14:paraId="6896167C" w14:textId="4208664F" w:rsidR="0003769E" w:rsidRDefault="00115122"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GMU </w:t>
      </w:r>
      <w:r w:rsidR="00F454AC">
        <w:rPr>
          <w:rFonts w:ascii="Times New Roman" w:eastAsia="Times New Roman" w:hAnsi="Times New Roman" w:cs="Times New Roman"/>
          <w:sz w:val="24"/>
          <w:szCs w:val="24"/>
        </w:rPr>
        <w:t>has various and ongoing means of communication and interaction</w:t>
      </w:r>
      <w:r w:rsidR="00BE24EF">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with the surrounding communities in which all campuses are located, providing the university</w:t>
      </w:r>
      <w:r w:rsidR="00BE24EF">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with regular feedback mecha</w:t>
      </w:r>
      <w:r>
        <w:rPr>
          <w:rFonts w:ascii="Times New Roman" w:eastAsia="Times New Roman" w:hAnsi="Times New Roman" w:cs="Times New Roman"/>
          <w:sz w:val="24"/>
          <w:szCs w:val="24"/>
        </w:rPr>
        <w:t>nisms regarding the institution'</w:t>
      </w:r>
      <w:r w:rsidR="00F454AC">
        <w:rPr>
          <w:rFonts w:ascii="Times New Roman" w:eastAsia="Times New Roman" w:hAnsi="Times New Roman" w:cs="Times New Roman"/>
          <w:sz w:val="24"/>
          <w:szCs w:val="24"/>
        </w:rPr>
        <w:t>s growth and other activities. This</w:t>
      </w:r>
      <w:r w:rsidR="00BE24EF">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includes direct emails; in‐person and virtual general public</w:t>
      </w:r>
      <w:r>
        <w:rPr>
          <w:rFonts w:ascii="Times New Roman" w:eastAsia="Times New Roman" w:hAnsi="Times New Roman" w:cs="Times New Roman"/>
          <w:sz w:val="24"/>
          <w:szCs w:val="24"/>
        </w:rPr>
        <w:t xml:space="preserve"> town halls</w:t>
      </w:r>
      <w:r w:rsidR="00F454AC">
        <w:rPr>
          <w:rFonts w:ascii="Times New Roman" w:eastAsia="Times New Roman" w:hAnsi="Times New Roman" w:cs="Times New Roman"/>
          <w:sz w:val="24"/>
          <w:szCs w:val="24"/>
        </w:rPr>
        <w:t>;</w:t>
      </w:r>
      <w:r w:rsidR="002F2E53">
        <w:rPr>
          <w:rFonts w:ascii="Times New Roman" w:eastAsia="Times New Roman" w:hAnsi="Times New Roman" w:cs="Times New Roman"/>
          <w:sz w:val="24"/>
          <w:szCs w:val="24"/>
        </w:rPr>
        <w:t xml:space="preserve"> engagement</w:t>
      </w:r>
      <w:r w:rsidR="00F454AC">
        <w:rPr>
          <w:rFonts w:ascii="Times New Roman" w:eastAsia="Times New Roman" w:hAnsi="Times New Roman" w:cs="Times New Roman"/>
          <w:sz w:val="24"/>
          <w:szCs w:val="24"/>
        </w:rPr>
        <w:t xml:space="preserve"> with</w:t>
      </w:r>
      <w:r w:rsidR="00BE24EF">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community boards, commissions, and</w:t>
      </w:r>
      <w:r>
        <w:rPr>
          <w:rFonts w:ascii="Times New Roman" w:eastAsia="Times New Roman" w:hAnsi="Times New Roman" w:cs="Times New Roman"/>
          <w:sz w:val="24"/>
          <w:szCs w:val="24"/>
        </w:rPr>
        <w:t xml:space="preserve"> homeowners associations</w:t>
      </w:r>
      <w:r w:rsidR="00F454AC">
        <w:rPr>
          <w:rFonts w:ascii="Times New Roman" w:eastAsia="Times New Roman" w:hAnsi="Times New Roman" w:cs="Times New Roman"/>
          <w:sz w:val="24"/>
          <w:szCs w:val="24"/>
        </w:rPr>
        <w:t>; campus advisory boards; project‐specific websites</w:t>
      </w:r>
      <w:r w:rsidR="00BE24EF">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with feedback mechanisms; and announcements in constituent newsletters of local elected</w:t>
      </w:r>
      <w:r w:rsidR="00BE24EF">
        <w:rPr>
          <w:rFonts w:ascii="Times New Roman" w:eastAsia="Times New Roman" w:hAnsi="Times New Roman" w:cs="Times New Roman"/>
          <w:sz w:val="24"/>
          <w:szCs w:val="24"/>
        </w:rPr>
        <w:t xml:space="preserve"> </w:t>
      </w:r>
      <w:r w:rsidR="00F454AC">
        <w:rPr>
          <w:rFonts w:ascii="Times New Roman" w:eastAsia="Times New Roman" w:hAnsi="Times New Roman" w:cs="Times New Roman"/>
          <w:sz w:val="24"/>
          <w:szCs w:val="24"/>
        </w:rPr>
        <w:t>officials.</w:t>
      </w:r>
    </w:p>
    <w:p w14:paraId="60E9859C" w14:textId="77777777" w:rsidR="0003769E" w:rsidRDefault="0003769E" w:rsidP="0003769E">
      <w:r>
        <w:br w:type="page"/>
      </w:r>
    </w:p>
    <w:p w14:paraId="79B7A775" w14:textId="77777777" w:rsidR="0003769E" w:rsidRDefault="0003769E" w:rsidP="0003769E">
      <w:pPr>
        <w:pStyle w:val="Heading1"/>
      </w:pPr>
      <w:bookmarkStart w:id="3" w:name="_Toc200629078"/>
      <w:r>
        <w:lastRenderedPageBreak/>
        <w:t>James Madison University</w:t>
      </w:r>
      <w:bookmarkEnd w:id="3"/>
    </w:p>
    <w:p w14:paraId="15A02207" w14:textId="77777777" w:rsidR="0003769E" w:rsidRDefault="0003769E" w:rsidP="0003769E">
      <w:pPr>
        <w:widowControl w:val="0"/>
        <w:spacing w:line="240" w:lineRule="auto"/>
        <w:rPr>
          <w:rFonts w:ascii="Times New Roman" w:eastAsia="Times New Roman" w:hAnsi="Times New Roman" w:cs="Times New Roman"/>
          <w:b/>
          <w:sz w:val="24"/>
          <w:szCs w:val="24"/>
        </w:rPr>
      </w:pPr>
    </w:p>
    <w:p w14:paraId="3B461706" w14:textId="77777777" w:rsidR="0003769E" w:rsidRDefault="0003769E" w:rsidP="0003769E">
      <w:pPr>
        <w:widowControl w:val="0"/>
        <w:spacing w:line="240" w:lineRule="auto"/>
        <w:rPr>
          <w:rFonts w:ascii="Times New Roman" w:eastAsia="Times New Roman" w:hAnsi="Times New Roman" w:cs="Times New Roman"/>
          <w:sz w:val="24"/>
          <w:szCs w:val="24"/>
          <w:highlight w:val="white"/>
        </w:rPr>
      </w:pPr>
      <w:r w:rsidRPr="0083093A">
        <w:rPr>
          <w:rFonts w:ascii="Times New Roman" w:eastAsia="Times New Roman" w:hAnsi="Times New Roman" w:cs="Times New Roman"/>
          <w:b/>
          <w:sz w:val="24"/>
          <w:szCs w:val="24"/>
        </w:rPr>
        <w:t xml:space="preserve">Locality: </w:t>
      </w:r>
      <w:r w:rsidR="00884E31" w:rsidRPr="00884E31">
        <w:rPr>
          <w:rFonts w:ascii="Times New Roman" w:eastAsia="Times New Roman" w:hAnsi="Times New Roman" w:cs="Times New Roman"/>
          <w:sz w:val="24"/>
          <w:szCs w:val="24"/>
        </w:rPr>
        <w:t xml:space="preserve">City of </w:t>
      </w:r>
      <w:r>
        <w:rPr>
          <w:rFonts w:ascii="Times New Roman" w:eastAsia="Times New Roman" w:hAnsi="Times New Roman" w:cs="Times New Roman"/>
          <w:sz w:val="24"/>
          <w:szCs w:val="24"/>
          <w:highlight w:val="white"/>
        </w:rPr>
        <w:t>Harrisonburg</w:t>
      </w:r>
    </w:p>
    <w:p w14:paraId="0AEE08AA" w14:textId="77777777" w:rsidR="0003769E" w:rsidRDefault="0003769E" w:rsidP="0003769E">
      <w:pPr>
        <w:rPr>
          <w:rFonts w:ascii="Times New Roman" w:eastAsia="Times New Roman" w:hAnsi="Times New Roman" w:cs="Times New Roman"/>
          <w:b/>
          <w:sz w:val="24"/>
          <w:szCs w:val="24"/>
        </w:rPr>
      </w:pPr>
    </w:p>
    <w:p w14:paraId="68CF202C" w14:textId="77777777" w:rsidR="0003769E" w:rsidRPr="0083093A" w:rsidRDefault="0003769E" w:rsidP="0003769E">
      <w:pPr>
        <w:rPr>
          <w:rFonts w:ascii="Times New Roman" w:eastAsia="Times New Roman" w:hAnsi="Times New Roman" w:cs="Times New Roman"/>
          <w:b/>
          <w:sz w:val="24"/>
          <w:szCs w:val="24"/>
        </w:rPr>
      </w:pPr>
      <w:r w:rsidRPr="0083093A">
        <w:rPr>
          <w:rFonts w:ascii="Times New Roman" w:eastAsia="Times New Roman" w:hAnsi="Times New Roman" w:cs="Times New Roman"/>
          <w:b/>
          <w:sz w:val="24"/>
          <w:szCs w:val="24"/>
        </w:rPr>
        <w:t xml:space="preserve">Community </w:t>
      </w:r>
      <w:r w:rsidR="00BE24EF">
        <w:rPr>
          <w:rFonts w:ascii="Times New Roman" w:eastAsia="Times New Roman" w:hAnsi="Times New Roman" w:cs="Times New Roman"/>
          <w:b/>
          <w:sz w:val="24"/>
          <w:szCs w:val="24"/>
        </w:rPr>
        <w:t>a</w:t>
      </w:r>
      <w:r w:rsidRPr="0083093A">
        <w:rPr>
          <w:rFonts w:ascii="Times New Roman" w:eastAsia="Times New Roman" w:hAnsi="Times New Roman" w:cs="Times New Roman"/>
          <w:b/>
          <w:sz w:val="24"/>
          <w:szCs w:val="24"/>
        </w:rPr>
        <w:t>ffected:</w:t>
      </w:r>
      <w:r w:rsidRPr="00830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14:paraId="6D121D96" w14:textId="77777777" w:rsidR="0003769E" w:rsidRDefault="0003769E" w:rsidP="0003769E">
      <w:pPr>
        <w:widowControl w:val="0"/>
        <w:spacing w:line="240" w:lineRule="auto"/>
        <w:rPr>
          <w:rFonts w:ascii="Times New Roman" w:eastAsia="Times New Roman" w:hAnsi="Times New Roman" w:cs="Times New Roman"/>
          <w:b/>
          <w:sz w:val="24"/>
          <w:szCs w:val="24"/>
        </w:rPr>
      </w:pPr>
    </w:p>
    <w:p w14:paraId="6B05E905" w14:textId="2F572F71" w:rsidR="004B3B5B" w:rsidRDefault="0003769E" w:rsidP="0003769E">
      <w:pPr>
        <w:widowControl w:val="0"/>
        <w:spacing w:line="240" w:lineRule="auto"/>
        <w:rPr>
          <w:rFonts w:ascii="Times New Roman" w:eastAsia="Times New Roman" w:hAnsi="Times New Roman" w:cs="Times New Roman"/>
          <w:b/>
          <w:sz w:val="24"/>
          <w:szCs w:val="24"/>
        </w:rPr>
      </w:pPr>
      <w:r w:rsidRPr="0083093A">
        <w:rPr>
          <w:rFonts w:ascii="Times New Roman" w:eastAsia="Times New Roman" w:hAnsi="Times New Roman" w:cs="Times New Roman"/>
          <w:b/>
          <w:sz w:val="24"/>
          <w:szCs w:val="24"/>
        </w:rPr>
        <w:t xml:space="preserve">Point of </w:t>
      </w:r>
      <w:r w:rsidR="00BE24EF">
        <w:rPr>
          <w:rFonts w:ascii="Times New Roman" w:eastAsia="Times New Roman" w:hAnsi="Times New Roman" w:cs="Times New Roman"/>
          <w:b/>
          <w:sz w:val="24"/>
          <w:szCs w:val="24"/>
        </w:rPr>
        <w:t>c</w:t>
      </w:r>
      <w:r w:rsidRPr="0083093A">
        <w:rPr>
          <w:rFonts w:ascii="Times New Roman" w:eastAsia="Times New Roman" w:hAnsi="Times New Roman" w:cs="Times New Roman"/>
          <w:b/>
          <w:sz w:val="24"/>
          <w:szCs w:val="24"/>
        </w:rPr>
        <w:t>ontact:</w:t>
      </w:r>
    </w:p>
    <w:p w14:paraId="5CC94373" w14:textId="77777777" w:rsidR="004B3B5B" w:rsidRDefault="004B3B5B" w:rsidP="0003769E">
      <w:pPr>
        <w:widowControl w:val="0"/>
        <w:spacing w:line="240" w:lineRule="auto"/>
        <w:rPr>
          <w:rFonts w:ascii="Times New Roman" w:eastAsia="Times New Roman" w:hAnsi="Times New Roman" w:cs="Times New Roman"/>
          <w:b/>
          <w:sz w:val="24"/>
          <w:szCs w:val="24"/>
        </w:rPr>
      </w:pPr>
    </w:p>
    <w:p w14:paraId="302D7C81" w14:textId="4F317709" w:rsidR="0003769E" w:rsidRDefault="0003769E" w:rsidP="0003769E">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w:t>
      </w:r>
      <w:r w:rsidR="00102967">
        <w:rPr>
          <w:rFonts w:ascii="Times New Roman" w:eastAsia="Times New Roman" w:hAnsi="Times New Roman" w:cs="Times New Roman"/>
          <w:sz w:val="24"/>
          <w:szCs w:val="24"/>
          <w:highlight w:val="white"/>
        </w:rPr>
        <w:t xml:space="preserve"> point of contact</w:t>
      </w:r>
      <w:r>
        <w:rPr>
          <w:rFonts w:ascii="Times New Roman" w:eastAsia="Times New Roman" w:hAnsi="Times New Roman" w:cs="Times New Roman"/>
          <w:sz w:val="24"/>
          <w:szCs w:val="24"/>
          <w:highlight w:val="white"/>
        </w:rPr>
        <w:t xml:space="preserve"> listed. Response</w:t>
      </w:r>
      <w:r w:rsidR="00102967">
        <w:rPr>
          <w:rFonts w:ascii="Times New Roman" w:eastAsia="Times New Roman" w:hAnsi="Times New Roman" w:cs="Times New Roman"/>
          <w:sz w:val="24"/>
          <w:szCs w:val="24"/>
          <w:highlight w:val="white"/>
        </w:rPr>
        <w:t xml:space="preserve"> to survey came</w:t>
      </w:r>
      <w:r>
        <w:rPr>
          <w:rFonts w:ascii="Times New Roman" w:eastAsia="Times New Roman" w:hAnsi="Times New Roman" w:cs="Times New Roman"/>
          <w:sz w:val="24"/>
          <w:szCs w:val="24"/>
          <w:highlight w:val="white"/>
        </w:rPr>
        <w:t xml:space="preserve"> from Towana Moore,</w:t>
      </w:r>
      <w:r w:rsidR="00102967">
        <w:rPr>
          <w:rFonts w:ascii="Times New Roman" w:eastAsia="Times New Roman" w:hAnsi="Times New Roman" w:cs="Times New Roman"/>
          <w:sz w:val="24"/>
          <w:szCs w:val="24"/>
          <w:highlight w:val="white"/>
        </w:rPr>
        <w:t xml:space="preserve"> Vice President</w:t>
      </w:r>
      <w:r>
        <w:rPr>
          <w:rFonts w:ascii="Times New Roman" w:eastAsia="Times New Roman" w:hAnsi="Times New Roman" w:cs="Times New Roman"/>
          <w:sz w:val="24"/>
          <w:szCs w:val="24"/>
          <w:highlight w:val="white"/>
        </w:rPr>
        <w:t xml:space="preserve"> of</w:t>
      </w:r>
      <w:r w:rsidR="00102967">
        <w:rPr>
          <w:rFonts w:ascii="Times New Roman" w:eastAsia="Times New Roman" w:hAnsi="Times New Roman" w:cs="Times New Roman"/>
          <w:sz w:val="24"/>
          <w:szCs w:val="24"/>
          <w:highlight w:val="white"/>
        </w:rPr>
        <w:t xml:space="preserve"> Administration</w:t>
      </w:r>
      <w:r>
        <w:rPr>
          <w:rFonts w:ascii="Times New Roman" w:eastAsia="Times New Roman" w:hAnsi="Times New Roman" w:cs="Times New Roman"/>
          <w:sz w:val="24"/>
          <w:szCs w:val="24"/>
          <w:highlight w:val="white"/>
        </w:rPr>
        <w:t xml:space="preserve"> and</w:t>
      </w:r>
      <w:r w:rsidR="00102967">
        <w:rPr>
          <w:rFonts w:ascii="Times New Roman" w:eastAsia="Times New Roman" w:hAnsi="Times New Roman" w:cs="Times New Roman"/>
          <w:sz w:val="24"/>
          <w:szCs w:val="24"/>
          <w:highlight w:val="white"/>
        </w:rPr>
        <w:t xml:space="preserve"> Finance</w:t>
      </w:r>
      <w:r w:rsidR="004B3B5B">
        <w:rPr>
          <w:rFonts w:ascii="Times New Roman" w:eastAsia="Times New Roman" w:hAnsi="Times New Roman" w:cs="Times New Roman"/>
          <w:sz w:val="24"/>
          <w:szCs w:val="24"/>
          <w:highlight w:val="white"/>
        </w:rPr>
        <w:t>.</w:t>
      </w:r>
    </w:p>
    <w:p w14:paraId="5C0E1FA7" w14:textId="77777777" w:rsidR="00F454AC" w:rsidRDefault="00F454AC" w:rsidP="00F454AC">
      <w:pPr>
        <w:spacing w:line="240" w:lineRule="auto"/>
        <w:rPr>
          <w:rFonts w:ascii="Times New Roman" w:eastAsia="Times New Roman" w:hAnsi="Times New Roman" w:cs="Times New Roman"/>
          <w:sz w:val="24"/>
          <w:szCs w:val="24"/>
        </w:rPr>
      </w:pPr>
    </w:p>
    <w:p w14:paraId="24E12BC0" w14:textId="77777777" w:rsidR="0003769E" w:rsidRDefault="0003769E" w:rsidP="0003769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6D5835AC" w14:textId="77777777" w:rsidR="0003769E" w:rsidRDefault="0003769E" w:rsidP="0003769E">
      <w:pPr>
        <w:widowControl w:val="0"/>
        <w:spacing w:line="240" w:lineRule="auto"/>
        <w:rPr>
          <w:rFonts w:ascii="Times New Roman" w:eastAsia="Times New Roman" w:hAnsi="Times New Roman" w:cs="Times New Roman"/>
          <w:b/>
          <w:sz w:val="24"/>
          <w:szCs w:val="24"/>
        </w:rPr>
      </w:pPr>
    </w:p>
    <w:p w14:paraId="6C0FE7EA" w14:textId="1DAF60F5" w:rsidR="0003769E" w:rsidRDefault="00882CF5" w:rsidP="000376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Madison University (JMU) </w:t>
      </w:r>
      <w:r w:rsidR="0003769E">
        <w:rPr>
          <w:rFonts w:ascii="Times New Roman" w:eastAsia="Times New Roman" w:hAnsi="Times New Roman" w:cs="Times New Roman"/>
          <w:sz w:val="24"/>
          <w:szCs w:val="24"/>
        </w:rPr>
        <w:t>has never formally exercised its authority to compel the sale of property to the university.</w:t>
      </w:r>
      <w:r>
        <w:rPr>
          <w:rFonts w:ascii="Times New Roman" w:eastAsia="Times New Roman" w:hAnsi="Times New Roman" w:cs="Times New Roman"/>
          <w:sz w:val="24"/>
          <w:szCs w:val="24"/>
        </w:rPr>
        <w:t xml:space="preserve"> JMU</w:t>
      </w:r>
      <w:r w:rsidR="0003769E">
        <w:rPr>
          <w:rFonts w:ascii="Times New Roman" w:eastAsia="Times New Roman" w:hAnsi="Times New Roman" w:cs="Times New Roman"/>
          <w:sz w:val="24"/>
          <w:szCs w:val="24"/>
        </w:rPr>
        <w:t xml:space="preserve"> has acquired all property through voluntary agreement and market transactions, respecting the rights and decisions of property owners.</w:t>
      </w:r>
    </w:p>
    <w:p w14:paraId="3940F385" w14:textId="77777777" w:rsidR="0003769E" w:rsidRDefault="0003769E" w:rsidP="0003769E">
      <w:pPr>
        <w:widowControl w:val="0"/>
        <w:spacing w:line="240" w:lineRule="auto"/>
        <w:rPr>
          <w:rFonts w:ascii="Times New Roman" w:eastAsia="Times New Roman" w:hAnsi="Times New Roman" w:cs="Times New Roman"/>
          <w:sz w:val="24"/>
          <w:szCs w:val="24"/>
        </w:rPr>
      </w:pPr>
    </w:p>
    <w:p w14:paraId="0BCB045F" w14:textId="77777777" w:rsidR="0003769E" w:rsidRDefault="0003769E" w:rsidP="0003769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067355D4" w14:textId="77777777" w:rsidR="0003769E" w:rsidRDefault="0003769E" w:rsidP="0003769E">
      <w:pPr>
        <w:widowControl w:val="0"/>
        <w:spacing w:line="240" w:lineRule="auto"/>
        <w:rPr>
          <w:rFonts w:ascii="Times New Roman" w:eastAsia="Times New Roman" w:hAnsi="Times New Roman" w:cs="Times New Roman"/>
          <w:b/>
          <w:sz w:val="24"/>
          <w:szCs w:val="24"/>
        </w:rPr>
      </w:pPr>
    </w:p>
    <w:p w14:paraId="11B06B07" w14:textId="289B01F2" w:rsidR="0003769E" w:rsidRDefault="0003769E" w:rsidP="000376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included in response</w:t>
      </w:r>
    </w:p>
    <w:p w14:paraId="3806AA2F" w14:textId="77777777" w:rsidR="0003769E" w:rsidRDefault="0003769E" w:rsidP="0003769E">
      <w:pPr>
        <w:widowControl w:val="0"/>
        <w:spacing w:line="240" w:lineRule="auto"/>
        <w:rPr>
          <w:rFonts w:ascii="Times New Roman" w:eastAsia="Times New Roman" w:hAnsi="Times New Roman" w:cs="Times New Roman"/>
          <w:sz w:val="24"/>
          <w:szCs w:val="24"/>
        </w:rPr>
      </w:pPr>
    </w:p>
    <w:p w14:paraId="72BBA137" w14:textId="77777777" w:rsidR="0003769E" w:rsidRDefault="0003769E" w:rsidP="0003769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2324BA83" w14:textId="77777777" w:rsidR="0003769E" w:rsidRDefault="0003769E" w:rsidP="000376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313ED0F" w14:textId="48718CCB" w:rsidR="00FD1F4E" w:rsidRDefault="0003769E" w:rsidP="000376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included in response</w:t>
      </w:r>
    </w:p>
    <w:p w14:paraId="47332601" w14:textId="77777777" w:rsidR="00FD1F4E" w:rsidRDefault="00FD1F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2CEF68" w14:textId="77777777" w:rsidR="00FD1F4E" w:rsidRDefault="00FD1F4E" w:rsidP="00FD1F4E">
      <w:pPr>
        <w:pStyle w:val="Heading1"/>
      </w:pPr>
      <w:bookmarkStart w:id="4" w:name="_Toc200629079"/>
      <w:r>
        <w:lastRenderedPageBreak/>
        <w:t>Jamestown-Yorktown Foundation</w:t>
      </w:r>
      <w:bookmarkEnd w:id="4"/>
    </w:p>
    <w:p w14:paraId="12E95B80"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1D67F493"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AB4CDE">
        <w:rPr>
          <w:rFonts w:ascii="Times New Roman" w:eastAsia="Times New Roman" w:hAnsi="Times New Roman" w:cs="Times New Roman"/>
          <w:b/>
          <w:sz w:val="24"/>
          <w:szCs w:val="24"/>
          <w:highlight w:val="white"/>
        </w:rPr>
        <w:t>Locality:</w:t>
      </w:r>
      <w:r>
        <w:rPr>
          <w:rFonts w:ascii="Times New Roman" w:eastAsia="Times New Roman" w:hAnsi="Times New Roman" w:cs="Times New Roman"/>
          <w:sz w:val="24"/>
          <w:szCs w:val="24"/>
          <w:highlight w:val="white"/>
        </w:rPr>
        <w:t xml:space="preserve"> City of Williamsburg</w:t>
      </w:r>
    </w:p>
    <w:p w14:paraId="381E7249"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03132DEB"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AB4CDE">
        <w:rPr>
          <w:rFonts w:ascii="Times New Roman" w:eastAsia="Times New Roman" w:hAnsi="Times New Roman" w:cs="Times New Roman"/>
          <w:b/>
          <w:sz w:val="24"/>
          <w:szCs w:val="24"/>
          <w:highlight w:val="white"/>
        </w:rPr>
        <w:t>Community affected:</w:t>
      </w:r>
      <w:r>
        <w:rPr>
          <w:rFonts w:ascii="Times New Roman" w:eastAsia="Times New Roman" w:hAnsi="Times New Roman" w:cs="Times New Roman"/>
          <w:sz w:val="24"/>
          <w:szCs w:val="24"/>
          <w:highlight w:val="white"/>
        </w:rPr>
        <w:t xml:space="preserve"> None</w:t>
      </w:r>
    </w:p>
    <w:p w14:paraId="11D54A38"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3E8D0284"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B4CDE">
        <w:rPr>
          <w:rFonts w:ascii="Times New Roman" w:eastAsia="Times New Roman" w:hAnsi="Times New Roman" w:cs="Times New Roman"/>
          <w:b/>
          <w:sz w:val="24"/>
          <w:szCs w:val="24"/>
          <w:highlight w:val="white"/>
        </w:rPr>
        <w:t>Point of contact:</w:t>
      </w:r>
    </w:p>
    <w:p w14:paraId="42A646F6" w14:textId="77777777" w:rsidR="00FD1F4E" w:rsidRPr="00FE0F23"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E0F23">
        <w:rPr>
          <w:rFonts w:ascii="Times New Roman" w:eastAsia="Times New Roman" w:hAnsi="Times New Roman" w:cs="Times New Roman"/>
          <w:sz w:val="24"/>
          <w:szCs w:val="24"/>
        </w:rPr>
        <w:t>Christy S. Coleman</w:t>
      </w:r>
    </w:p>
    <w:p w14:paraId="7FFD305E" w14:textId="77777777" w:rsidR="00FD1F4E" w:rsidRPr="00FE0F23" w:rsidRDefault="00FD1F4E" w:rsidP="00FD1F4E">
      <w:pPr>
        <w:widowControl w:val="0"/>
        <w:spacing w:line="240" w:lineRule="auto"/>
        <w:rPr>
          <w:rFonts w:ascii="Times New Roman" w:eastAsia="Times New Roman" w:hAnsi="Times New Roman" w:cs="Times New Roman"/>
          <w:sz w:val="24"/>
          <w:szCs w:val="24"/>
        </w:rPr>
      </w:pPr>
      <w:r w:rsidRPr="00FE0F23">
        <w:rPr>
          <w:rFonts w:ascii="Times New Roman" w:eastAsia="Times New Roman" w:hAnsi="Times New Roman" w:cs="Times New Roman"/>
          <w:sz w:val="24"/>
          <w:szCs w:val="24"/>
        </w:rPr>
        <w:t>Executive Director</w:t>
      </w:r>
    </w:p>
    <w:p w14:paraId="2F3580A8" w14:textId="77777777" w:rsidR="00FD1F4E" w:rsidRPr="00FE0F23" w:rsidRDefault="00FD1F4E" w:rsidP="00FD1F4E">
      <w:pPr>
        <w:widowControl w:val="0"/>
        <w:spacing w:line="240" w:lineRule="auto"/>
        <w:rPr>
          <w:rFonts w:ascii="Times New Roman" w:eastAsia="Times New Roman" w:hAnsi="Times New Roman" w:cs="Times New Roman"/>
          <w:sz w:val="24"/>
          <w:szCs w:val="24"/>
        </w:rPr>
      </w:pPr>
      <w:r w:rsidRPr="00FE0F23">
        <w:rPr>
          <w:rFonts w:ascii="Times New Roman" w:eastAsia="Times New Roman" w:hAnsi="Times New Roman" w:cs="Times New Roman"/>
          <w:sz w:val="24"/>
          <w:szCs w:val="24"/>
        </w:rPr>
        <w:t>(757) 253-4840</w:t>
      </w:r>
    </w:p>
    <w:p w14:paraId="32958646"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2D4CEBB8"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7AFBC5D6"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27E19456" w14:textId="77777777" w:rsidR="00FD1F4E" w:rsidRPr="00FE0F23" w:rsidRDefault="00FD1F4E" w:rsidP="00FD1F4E">
      <w:pPr>
        <w:widowControl w:val="0"/>
        <w:spacing w:line="240" w:lineRule="auto"/>
        <w:rPr>
          <w:rFonts w:ascii="Times New Roman" w:eastAsia="Times New Roman" w:hAnsi="Times New Roman" w:cs="Times New Roman"/>
          <w:sz w:val="24"/>
          <w:szCs w:val="24"/>
        </w:rPr>
      </w:pPr>
      <w:r w:rsidRPr="00FE0F23">
        <w:rPr>
          <w:rFonts w:ascii="Times New Roman" w:eastAsia="Times New Roman" w:hAnsi="Times New Roman" w:cs="Times New Roman"/>
          <w:sz w:val="24"/>
          <w:szCs w:val="24"/>
        </w:rPr>
        <w:t>After careful review of agency records,</w:t>
      </w:r>
      <w:r>
        <w:rPr>
          <w:rFonts w:ascii="Times New Roman" w:eastAsia="Times New Roman" w:hAnsi="Times New Roman" w:cs="Times New Roman"/>
          <w:sz w:val="24"/>
          <w:szCs w:val="24"/>
        </w:rPr>
        <w:t xml:space="preserve"> Jamestown-Yorktown Foundation</w:t>
      </w:r>
      <w:r w:rsidRPr="00FE0F23">
        <w:rPr>
          <w:rFonts w:ascii="Times New Roman" w:eastAsia="Times New Roman" w:hAnsi="Times New Roman" w:cs="Times New Roman"/>
          <w:sz w:val="24"/>
          <w:szCs w:val="24"/>
        </w:rPr>
        <w:t xml:space="preserve"> staff</w:t>
      </w:r>
      <w:r>
        <w:rPr>
          <w:rFonts w:ascii="Times New Roman" w:eastAsia="Times New Roman" w:hAnsi="Times New Roman" w:cs="Times New Roman"/>
          <w:sz w:val="24"/>
          <w:szCs w:val="24"/>
        </w:rPr>
        <w:t xml:space="preserve"> has</w:t>
      </w:r>
      <w:r w:rsidRPr="00FE0F23">
        <w:rPr>
          <w:rFonts w:ascii="Times New Roman" w:eastAsia="Times New Roman" w:hAnsi="Times New Roman" w:cs="Times New Roman"/>
          <w:sz w:val="24"/>
          <w:szCs w:val="24"/>
        </w:rPr>
        <w:t xml:space="preserve"> determined</w:t>
      </w:r>
      <w:r>
        <w:rPr>
          <w:rFonts w:ascii="Times New Roman" w:eastAsia="Times New Roman" w:hAnsi="Times New Roman" w:cs="Times New Roman"/>
          <w:sz w:val="24"/>
          <w:szCs w:val="24"/>
        </w:rPr>
        <w:t xml:space="preserve"> that</w:t>
      </w:r>
      <w:r w:rsidRPr="00FE0F23">
        <w:rPr>
          <w:rFonts w:ascii="Times New Roman" w:eastAsia="Times New Roman" w:hAnsi="Times New Roman" w:cs="Times New Roman"/>
          <w:sz w:val="24"/>
          <w:szCs w:val="24"/>
        </w:rPr>
        <w:t xml:space="preserve"> the Jamestown-Yorktown Foundation has not acquired property through eminen</w:t>
      </w:r>
      <w:r>
        <w:rPr>
          <w:rFonts w:ascii="Times New Roman" w:eastAsia="Times New Roman" w:hAnsi="Times New Roman" w:cs="Times New Roman"/>
          <w:sz w:val="24"/>
          <w:szCs w:val="24"/>
        </w:rPr>
        <w:t>t domain or in majority-Black neighborhoods.</w:t>
      </w:r>
    </w:p>
    <w:p w14:paraId="140468CF"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08357E35"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073762CB"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72D5A750" w14:textId="77777777" w:rsidR="00FD1F4E" w:rsidRPr="00FE0F23"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specified</w:t>
      </w:r>
    </w:p>
    <w:p w14:paraId="0980904B"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242C33D6"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4ECD611F"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57D60458" w14:textId="3813CDEF" w:rsidR="0003769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E0F23">
        <w:rPr>
          <w:rFonts w:ascii="Times New Roman" w:hAnsi="Times New Roman" w:cs="Times New Roman"/>
          <w:sz w:val="24"/>
          <w:szCs w:val="24"/>
        </w:rPr>
        <w:t>Not specified</w:t>
      </w:r>
    </w:p>
    <w:p w14:paraId="3E7A3E81" w14:textId="77777777" w:rsidR="0003769E" w:rsidRDefault="0003769E" w:rsidP="0003769E">
      <w:r>
        <w:br w:type="page"/>
      </w:r>
    </w:p>
    <w:p w14:paraId="72BC9D79" w14:textId="77777777" w:rsidR="0003769E" w:rsidRDefault="0003769E" w:rsidP="0003769E">
      <w:pPr>
        <w:pStyle w:val="Heading1"/>
      </w:pPr>
      <w:bookmarkStart w:id="5" w:name="_Toc200629080"/>
      <w:r>
        <w:lastRenderedPageBreak/>
        <w:t>Longwood University</w:t>
      </w:r>
      <w:bookmarkEnd w:id="5"/>
    </w:p>
    <w:p w14:paraId="48F21727" w14:textId="77777777" w:rsidR="00680728" w:rsidRDefault="00680728" w:rsidP="00680728">
      <w:pPr>
        <w:rPr>
          <w:rFonts w:ascii="Times New Roman" w:hAnsi="Times New Roman" w:cs="Times New Roman"/>
          <w:b/>
          <w:sz w:val="24"/>
          <w:szCs w:val="24"/>
        </w:rPr>
      </w:pPr>
    </w:p>
    <w:p w14:paraId="0A6F181A" w14:textId="77777777" w:rsidR="00680728" w:rsidRDefault="0003769E" w:rsidP="00680728">
      <w:pPr>
        <w:rPr>
          <w:rFonts w:ascii="Times New Roman" w:hAnsi="Times New Roman" w:cs="Times New Roman"/>
          <w:sz w:val="24"/>
          <w:szCs w:val="24"/>
        </w:rPr>
      </w:pPr>
      <w:r w:rsidRPr="00680728">
        <w:rPr>
          <w:rFonts w:ascii="Times New Roman" w:hAnsi="Times New Roman" w:cs="Times New Roman"/>
          <w:b/>
          <w:sz w:val="24"/>
          <w:szCs w:val="24"/>
        </w:rPr>
        <w:t>Locality:</w:t>
      </w:r>
      <w:r w:rsidRPr="00680728">
        <w:rPr>
          <w:rFonts w:ascii="Times New Roman" w:hAnsi="Times New Roman" w:cs="Times New Roman"/>
          <w:sz w:val="24"/>
          <w:szCs w:val="24"/>
        </w:rPr>
        <w:t xml:space="preserve"> </w:t>
      </w:r>
      <w:r w:rsidR="00884E31">
        <w:rPr>
          <w:rFonts w:ascii="Times New Roman" w:hAnsi="Times New Roman" w:cs="Times New Roman"/>
          <w:sz w:val="24"/>
          <w:szCs w:val="24"/>
        </w:rPr>
        <w:t xml:space="preserve">Town of </w:t>
      </w:r>
      <w:r w:rsidRPr="00680728">
        <w:rPr>
          <w:rFonts w:ascii="Times New Roman" w:hAnsi="Times New Roman" w:cs="Times New Roman"/>
          <w:sz w:val="24"/>
          <w:szCs w:val="24"/>
          <w:highlight w:val="white"/>
        </w:rPr>
        <w:t>Farmville</w:t>
      </w:r>
    </w:p>
    <w:p w14:paraId="62FC4442" w14:textId="77777777" w:rsidR="00680728" w:rsidRPr="00680728" w:rsidRDefault="00680728" w:rsidP="00680728">
      <w:pPr>
        <w:rPr>
          <w:rFonts w:ascii="Times New Roman" w:hAnsi="Times New Roman" w:cs="Times New Roman"/>
          <w:sz w:val="24"/>
          <w:szCs w:val="24"/>
        </w:rPr>
      </w:pPr>
    </w:p>
    <w:p w14:paraId="02D37544" w14:textId="4F8AE762" w:rsidR="0003769E" w:rsidRPr="0083093A" w:rsidRDefault="00BE24EF" w:rsidP="0003769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a</w:t>
      </w:r>
      <w:r w:rsidR="0003769E" w:rsidRPr="0083093A">
        <w:rPr>
          <w:rFonts w:ascii="Times New Roman" w:eastAsia="Times New Roman" w:hAnsi="Times New Roman" w:cs="Times New Roman"/>
          <w:b/>
          <w:sz w:val="24"/>
          <w:szCs w:val="24"/>
        </w:rPr>
        <w:t>ffected:</w:t>
      </w:r>
      <w:r w:rsidR="008F1C01">
        <w:rPr>
          <w:rFonts w:ascii="Times New Roman" w:eastAsia="Times New Roman" w:hAnsi="Times New Roman" w:cs="Times New Roman"/>
          <w:sz w:val="24"/>
          <w:szCs w:val="24"/>
        </w:rPr>
        <w:t xml:space="preserve"> "T</w:t>
      </w:r>
      <w:r w:rsidR="004E7B4D">
        <w:rPr>
          <w:rFonts w:ascii="Times New Roman" w:eastAsia="Times New Roman" w:hAnsi="Times New Roman" w:cs="Times New Roman"/>
          <w:sz w:val="24"/>
          <w:szCs w:val="24"/>
        </w:rPr>
        <w:t>he triangle"</w:t>
      </w:r>
      <w:r w:rsidR="0003769E">
        <w:rPr>
          <w:rFonts w:ascii="Times New Roman" w:eastAsia="Times New Roman" w:hAnsi="Times New Roman" w:cs="Times New Roman"/>
          <w:sz w:val="24"/>
          <w:szCs w:val="24"/>
        </w:rPr>
        <w:t xml:space="preserve"> (</w:t>
      </w:r>
      <w:r w:rsidR="004E7B4D">
        <w:rPr>
          <w:rFonts w:ascii="Times New Roman" w:eastAsia="Times New Roman" w:hAnsi="Times New Roman" w:cs="Times New Roman"/>
          <w:sz w:val="24"/>
          <w:szCs w:val="24"/>
        </w:rPr>
        <w:t xml:space="preserve">bounded by </w:t>
      </w:r>
      <w:r w:rsidR="0003769E">
        <w:rPr>
          <w:rFonts w:ascii="Times New Roman" w:eastAsia="Times New Roman" w:hAnsi="Times New Roman" w:cs="Times New Roman"/>
          <w:sz w:val="24"/>
          <w:szCs w:val="24"/>
        </w:rPr>
        <w:t xml:space="preserve">High Street to the north, Ely Street </w:t>
      </w:r>
      <w:r w:rsidR="004E7B4D">
        <w:rPr>
          <w:rFonts w:ascii="Times New Roman" w:eastAsia="Times New Roman" w:hAnsi="Times New Roman" w:cs="Times New Roman"/>
          <w:sz w:val="24"/>
          <w:szCs w:val="24"/>
        </w:rPr>
        <w:t>[</w:t>
      </w:r>
      <w:r w:rsidR="0003769E">
        <w:rPr>
          <w:rFonts w:ascii="Times New Roman" w:eastAsia="Times New Roman" w:hAnsi="Times New Roman" w:cs="Times New Roman"/>
          <w:sz w:val="24"/>
          <w:szCs w:val="24"/>
        </w:rPr>
        <w:t>now Griffin Boulevard</w:t>
      </w:r>
      <w:r w:rsidR="004E7B4D">
        <w:rPr>
          <w:rFonts w:ascii="Times New Roman" w:eastAsia="Times New Roman" w:hAnsi="Times New Roman" w:cs="Times New Roman"/>
          <w:sz w:val="24"/>
          <w:szCs w:val="24"/>
        </w:rPr>
        <w:t>]</w:t>
      </w:r>
      <w:r w:rsidR="0003769E">
        <w:rPr>
          <w:rFonts w:ascii="Times New Roman" w:eastAsia="Times New Roman" w:hAnsi="Times New Roman" w:cs="Times New Roman"/>
          <w:sz w:val="24"/>
          <w:szCs w:val="24"/>
        </w:rPr>
        <w:t xml:space="preserve"> to the west, and Main Street to the east)</w:t>
      </w:r>
    </w:p>
    <w:p w14:paraId="05466AA7" w14:textId="77777777" w:rsidR="0003769E" w:rsidRDefault="0003769E" w:rsidP="0003769E">
      <w:pPr>
        <w:widowControl w:val="0"/>
        <w:spacing w:line="240" w:lineRule="auto"/>
        <w:rPr>
          <w:rFonts w:ascii="Times New Roman" w:eastAsia="Times New Roman" w:hAnsi="Times New Roman" w:cs="Times New Roman"/>
          <w:b/>
          <w:sz w:val="24"/>
          <w:szCs w:val="24"/>
        </w:rPr>
      </w:pPr>
    </w:p>
    <w:p w14:paraId="79763DF1" w14:textId="2BC90B68" w:rsidR="0003769E" w:rsidRDefault="00BE24EF" w:rsidP="0003769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 of c</w:t>
      </w:r>
      <w:r w:rsidR="0003769E" w:rsidRPr="0083093A">
        <w:rPr>
          <w:rFonts w:ascii="Times New Roman" w:eastAsia="Times New Roman" w:hAnsi="Times New Roman" w:cs="Times New Roman"/>
          <w:b/>
          <w:sz w:val="24"/>
          <w:szCs w:val="24"/>
        </w:rPr>
        <w:t>ontact:</w:t>
      </w:r>
    </w:p>
    <w:p w14:paraId="48333D01" w14:textId="77777777" w:rsidR="004B3B5B" w:rsidRDefault="004B3B5B" w:rsidP="0003769E">
      <w:pPr>
        <w:widowControl w:val="0"/>
        <w:spacing w:line="240" w:lineRule="auto"/>
        <w:rPr>
          <w:rFonts w:ascii="Times New Roman" w:eastAsia="Times New Roman" w:hAnsi="Times New Roman" w:cs="Times New Roman"/>
          <w:sz w:val="24"/>
          <w:szCs w:val="24"/>
          <w:highlight w:val="white"/>
        </w:rPr>
      </w:pPr>
    </w:p>
    <w:p w14:paraId="70B820A8" w14:textId="77777777" w:rsidR="0003769E" w:rsidRDefault="0003769E" w:rsidP="0003769E">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Matthew McWilliams</w:t>
      </w:r>
    </w:p>
    <w:p w14:paraId="62C9D04E" w14:textId="77777777" w:rsidR="0003769E" w:rsidRDefault="0003769E" w:rsidP="0003769E">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University Spokesperson and Deputy to the President</w:t>
      </w:r>
    </w:p>
    <w:p w14:paraId="7349232A" w14:textId="77777777" w:rsidR="0003769E" w:rsidRDefault="0003769E" w:rsidP="0003769E">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mcwilliamsmj@longwood.edu</w:t>
      </w:r>
    </w:p>
    <w:p w14:paraId="57D6F280" w14:textId="77777777" w:rsidR="0003769E" w:rsidRDefault="004B3B5B" w:rsidP="0003769E">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(434) </w:t>
      </w:r>
      <w:r w:rsidR="0003769E">
        <w:rPr>
          <w:rFonts w:ascii="Times New Roman" w:eastAsia="Times New Roman" w:hAnsi="Times New Roman" w:cs="Times New Roman"/>
          <w:sz w:val="24"/>
          <w:szCs w:val="24"/>
          <w:highlight w:val="white"/>
        </w:rPr>
        <w:t>395-4806</w:t>
      </w:r>
    </w:p>
    <w:p w14:paraId="6C21F63C" w14:textId="77777777" w:rsidR="0003769E" w:rsidRDefault="0003769E" w:rsidP="0003769E">
      <w:pPr>
        <w:widowControl w:val="0"/>
        <w:spacing w:line="240" w:lineRule="auto"/>
        <w:rPr>
          <w:rFonts w:ascii="Times New Roman" w:eastAsia="Times New Roman" w:hAnsi="Times New Roman" w:cs="Times New Roman"/>
          <w:sz w:val="24"/>
          <w:szCs w:val="24"/>
          <w:highlight w:val="white"/>
        </w:rPr>
      </w:pPr>
    </w:p>
    <w:p w14:paraId="6DF03E8D" w14:textId="77777777" w:rsidR="0003769E" w:rsidRDefault="0003769E" w:rsidP="0003769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349C90A6" w14:textId="77777777" w:rsidR="0003769E" w:rsidRDefault="0003769E" w:rsidP="0003769E">
      <w:pPr>
        <w:widowControl w:val="0"/>
        <w:spacing w:line="240" w:lineRule="auto"/>
        <w:rPr>
          <w:rFonts w:ascii="Times New Roman" w:eastAsia="Times New Roman" w:hAnsi="Times New Roman" w:cs="Times New Roman"/>
          <w:sz w:val="24"/>
          <w:szCs w:val="24"/>
        </w:rPr>
      </w:pPr>
    </w:p>
    <w:p w14:paraId="7565F9A8" w14:textId="2A0019DF" w:rsidR="0003769E" w:rsidRDefault="0003769E" w:rsidP="000376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Beginning in the 1910s, Longwood</w:t>
      </w:r>
      <w:r w:rsidR="00025614">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began to acquire lots in </w:t>
      </w:r>
      <w:r w:rsidR="00025614">
        <w:rPr>
          <w:rFonts w:ascii="Times New Roman" w:eastAsia="Times New Roman" w:hAnsi="Times New Roman" w:cs="Times New Roman"/>
          <w:sz w:val="24"/>
          <w:szCs w:val="24"/>
        </w:rPr>
        <w:t>"</w:t>
      </w:r>
      <w:r>
        <w:rPr>
          <w:rFonts w:ascii="Times New Roman" w:eastAsia="Times New Roman" w:hAnsi="Times New Roman" w:cs="Times New Roman"/>
          <w:sz w:val="24"/>
          <w:szCs w:val="24"/>
        </w:rPr>
        <w:t>the triangle,</w:t>
      </w:r>
      <w:r w:rsidR="000256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both through purchases when property owners listed their lots for sale and through the threat or use of eminent domain. Historical research has determined that these actions accelerated in the 1950s and 1960s with the commission of</w:t>
      </w:r>
      <w:r w:rsidR="00025614">
        <w:rPr>
          <w:rFonts w:ascii="Times New Roman" w:eastAsia="Times New Roman" w:hAnsi="Times New Roman" w:cs="Times New Roman"/>
          <w:sz w:val="24"/>
          <w:szCs w:val="24"/>
        </w:rPr>
        <w:t xml:space="preserve"> Longwood University's first campus master plan.</w:t>
      </w:r>
    </w:p>
    <w:p w14:paraId="64279B90" w14:textId="77777777" w:rsidR="0003769E" w:rsidRDefault="0003769E" w:rsidP="0003769E">
      <w:pPr>
        <w:widowControl w:val="0"/>
        <w:spacing w:line="240" w:lineRule="auto"/>
        <w:rPr>
          <w:rFonts w:ascii="Times New Roman" w:eastAsia="Times New Roman" w:hAnsi="Times New Roman" w:cs="Times New Roman"/>
          <w:sz w:val="24"/>
          <w:szCs w:val="24"/>
        </w:rPr>
      </w:pPr>
    </w:p>
    <w:p w14:paraId="5E87D521" w14:textId="49F7AA72" w:rsidR="0003769E" w:rsidRDefault="0003769E" w:rsidP="000376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Between 1911 and 1991, condemnation proceedings were pursued in 11 properties. Those properties are detailed in a table included in the uni</w:t>
      </w:r>
      <w:r w:rsidR="00025614">
        <w:rPr>
          <w:rFonts w:ascii="Times New Roman" w:eastAsia="Times New Roman" w:hAnsi="Times New Roman" w:cs="Times New Roman"/>
          <w:sz w:val="24"/>
          <w:szCs w:val="24"/>
        </w:rPr>
        <w:t>versity'</w:t>
      </w:r>
      <w:r>
        <w:rPr>
          <w:rFonts w:ascii="Times New Roman" w:eastAsia="Times New Roman" w:hAnsi="Times New Roman" w:cs="Times New Roman"/>
          <w:sz w:val="24"/>
          <w:szCs w:val="24"/>
        </w:rPr>
        <w:t>s</w:t>
      </w:r>
      <w:r w:rsidR="00212EFA">
        <w:rPr>
          <w:rFonts w:ascii="Times New Roman" w:eastAsia="Times New Roman" w:hAnsi="Times New Roman" w:cs="Times New Roman"/>
          <w:sz w:val="24"/>
          <w:szCs w:val="24"/>
        </w:rPr>
        <w:t xml:space="preserve"> survey response in the</w:t>
      </w:r>
      <w:r>
        <w:rPr>
          <w:rFonts w:ascii="Times New Roman" w:eastAsia="Times New Roman" w:hAnsi="Times New Roman" w:cs="Times New Roman"/>
          <w:sz w:val="24"/>
          <w:szCs w:val="24"/>
        </w:rPr>
        <w:t xml:space="preserve"> full report. From</w:t>
      </w:r>
      <w:r w:rsidR="00A80D4C">
        <w:rPr>
          <w:rFonts w:ascii="Times New Roman" w:eastAsia="Times New Roman" w:hAnsi="Times New Roman" w:cs="Times New Roman"/>
          <w:sz w:val="24"/>
          <w:szCs w:val="24"/>
        </w:rPr>
        <w:t xml:space="preserve"> 1966 to 1971</w:t>
      </w:r>
      <w:r>
        <w:rPr>
          <w:rFonts w:ascii="Times New Roman" w:eastAsia="Times New Roman" w:hAnsi="Times New Roman" w:cs="Times New Roman"/>
          <w:sz w:val="24"/>
          <w:szCs w:val="24"/>
        </w:rPr>
        <w:t>, approximately 60 properties or lots were acquired in the triangle, particularly along Race and Pine Streets, which run through the</w:t>
      </w:r>
      <w:r w:rsidR="00A80D4C">
        <w:rPr>
          <w:rFonts w:ascii="Times New Roman" w:eastAsia="Times New Roman" w:hAnsi="Times New Roman" w:cs="Times New Roman"/>
          <w:sz w:val="24"/>
          <w:szCs w:val="24"/>
        </w:rPr>
        <w:t xml:space="preserve"> triangle's</w:t>
      </w:r>
      <w:r>
        <w:rPr>
          <w:rFonts w:ascii="Times New Roman" w:eastAsia="Times New Roman" w:hAnsi="Times New Roman" w:cs="Times New Roman"/>
          <w:sz w:val="24"/>
          <w:szCs w:val="24"/>
        </w:rPr>
        <w:t xml:space="preserve"> footprint, includ</w:t>
      </w:r>
      <w:r w:rsidR="00A80D4C">
        <w:rPr>
          <w:rFonts w:ascii="Times New Roman" w:eastAsia="Times New Roman" w:hAnsi="Times New Roman" w:cs="Times New Roman"/>
          <w:sz w:val="24"/>
          <w:szCs w:val="24"/>
        </w:rPr>
        <w:t>ing Race Street Baptist Church.</w:t>
      </w:r>
    </w:p>
    <w:p w14:paraId="1C082975" w14:textId="77777777" w:rsidR="0003769E" w:rsidRDefault="0003769E" w:rsidP="0003769E">
      <w:pPr>
        <w:widowControl w:val="0"/>
        <w:spacing w:line="240" w:lineRule="auto"/>
        <w:rPr>
          <w:rFonts w:ascii="Times New Roman" w:eastAsia="Times New Roman" w:hAnsi="Times New Roman" w:cs="Times New Roman"/>
          <w:sz w:val="24"/>
          <w:szCs w:val="24"/>
        </w:rPr>
      </w:pPr>
    </w:p>
    <w:p w14:paraId="002B3883" w14:textId="1AEB4D2D" w:rsidR="0003769E" w:rsidRDefault="0003769E" w:rsidP="000376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neighborhood became predominantly Black and more segregated on the southern sides of the triangle. There is a need for more research into the racial composition of the neighborhoods affected, but Longwood</w:t>
      </w:r>
      <w:r w:rsidR="00F86B1C">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used the threat of eminent domain to negotiate property acquisitions with both white and Black citizens.</w:t>
      </w:r>
    </w:p>
    <w:p w14:paraId="1523A640" w14:textId="1BD8D843" w:rsidR="0003769E" w:rsidRDefault="0003769E" w:rsidP="0003769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later and more recent years, Longwood</w:t>
      </w:r>
      <w:r w:rsidR="00F86B1C">
        <w:rPr>
          <w:rFonts w:ascii="Times New Roman" w:eastAsia="Times New Roman" w:hAnsi="Times New Roman" w:cs="Times New Roman"/>
          <w:sz w:val="24"/>
          <w:szCs w:val="24"/>
        </w:rPr>
        <w:t xml:space="preserve"> Univers</w:t>
      </w:r>
      <w:r w:rsidR="00181C73">
        <w:rPr>
          <w:rFonts w:ascii="Times New Roman" w:eastAsia="Times New Roman" w:hAnsi="Times New Roman" w:cs="Times New Roman"/>
          <w:sz w:val="24"/>
          <w:szCs w:val="24"/>
        </w:rPr>
        <w:t>i</w:t>
      </w:r>
      <w:r w:rsidR="00F86B1C">
        <w:rPr>
          <w:rFonts w:ascii="Times New Roman" w:eastAsia="Times New Roman" w:hAnsi="Times New Roman" w:cs="Times New Roman"/>
          <w:sz w:val="24"/>
          <w:szCs w:val="24"/>
        </w:rPr>
        <w:t>ty</w:t>
      </w:r>
      <w:r>
        <w:rPr>
          <w:rFonts w:ascii="Times New Roman" w:eastAsia="Times New Roman" w:hAnsi="Times New Roman" w:cs="Times New Roman"/>
          <w:sz w:val="24"/>
          <w:szCs w:val="24"/>
        </w:rPr>
        <w:t xml:space="preserve"> and its affiliated Longwood</w:t>
      </w:r>
      <w:r w:rsidR="00F86B1C">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Real Estate Foundation has purchased properties that have been advertised for sale in the triangle but has not engaged in pressuring tactics nor used the threat of eminent domain to acquire properties.</w:t>
      </w:r>
    </w:p>
    <w:p w14:paraId="13ADA29F" w14:textId="77777777" w:rsidR="0003769E" w:rsidRDefault="0003769E" w:rsidP="0003769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0744668B" w14:textId="33AB1173" w:rsidR="0003769E" w:rsidRDefault="00F86B1C" w:rsidP="0003769E">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Longwood </w:t>
      </w:r>
      <w:r w:rsidR="0003769E">
        <w:rPr>
          <w:rFonts w:ascii="Times New Roman" w:eastAsia="Times New Roman" w:hAnsi="Times New Roman" w:cs="Times New Roman"/>
          <w:sz w:val="24"/>
          <w:szCs w:val="24"/>
        </w:rPr>
        <w:t>University has traced the history of property transactions dating back to 1839. The</w:t>
      </w:r>
      <w:r w:rsidR="00721CD8">
        <w:rPr>
          <w:rFonts w:ascii="Times New Roman" w:eastAsia="Times New Roman" w:hAnsi="Times New Roman" w:cs="Times New Roman"/>
          <w:sz w:val="24"/>
          <w:szCs w:val="24"/>
        </w:rPr>
        <w:t xml:space="preserve"> university</w:t>
      </w:r>
      <w:r w:rsidR="0003769E">
        <w:rPr>
          <w:rFonts w:ascii="Times New Roman" w:eastAsia="Times New Roman" w:hAnsi="Times New Roman" w:cs="Times New Roman"/>
          <w:sz w:val="24"/>
          <w:szCs w:val="24"/>
        </w:rPr>
        <w:t xml:space="preserve"> possesses or has access to a variety of records that are relevant to the property transactions.</w:t>
      </w:r>
    </w:p>
    <w:p w14:paraId="661E91AE" w14:textId="77777777" w:rsidR="0003769E" w:rsidRDefault="0003769E" w:rsidP="000376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engagement:</w:t>
      </w:r>
    </w:p>
    <w:p w14:paraId="3DC7B289" w14:textId="31F553DB" w:rsidR="0003769E" w:rsidRDefault="0003769E" w:rsidP="0003769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some suggestive evidence that Longwood</w:t>
      </w:r>
      <w:r w:rsidR="0066542D">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changed architectural plans and </w:t>
      </w:r>
      <w:r>
        <w:rPr>
          <w:rFonts w:ascii="Times New Roman" w:eastAsia="Times New Roman" w:hAnsi="Times New Roman" w:cs="Times New Roman"/>
          <w:sz w:val="24"/>
          <w:szCs w:val="24"/>
        </w:rPr>
        <w:lastRenderedPageBreak/>
        <w:t>built high-rise residence halls with more occupancy in the 1960s in response to</w:t>
      </w:r>
      <w:r w:rsidR="000F7667">
        <w:rPr>
          <w:rFonts w:ascii="Times New Roman" w:eastAsia="Times New Roman" w:hAnsi="Times New Roman" w:cs="Times New Roman"/>
          <w:sz w:val="24"/>
          <w:szCs w:val="24"/>
        </w:rPr>
        <w:t xml:space="preserve"> pushback</w:t>
      </w:r>
      <w:r>
        <w:rPr>
          <w:rFonts w:ascii="Times New Roman" w:eastAsia="Times New Roman" w:hAnsi="Times New Roman" w:cs="Times New Roman"/>
          <w:sz w:val="24"/>
          <w:szCs w:val="24"/>
        </w:rPr>
        <w:t xml:space="preserve"> from the community.</w:t>
      </w:r>
    </w:p>
    <w:p w14:paraId="3118F428" w14:textId="0D7BA87C" w:rsidR="0003769E" w:rsidRDefault="0003769E" w:rsidP="0003769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w:t>
      </w:r>
      <w:r w:rsidR="002343A8">
        <w:rPr>
          <w:rFonts w:ascii="Times New Roman" w:eastAsia="Times New Roman" w:hAnsi="Times New Roman" w:cs="Times New Roman"/>
          <w:sz w:val="24"/>
          <w:szCs w:val="24"/>
        </w:rPr>
        <w:t xml:space="preserve"> Longwood University's</w:t>
      </w:r>
      <w:r>
        <w:rPr>
          <w:rFonts w:ascii="Times New Roman" w:eastAsia="Times New Roman" w:hAnsi="Times New Roman" w:cs="Times New Roman"/>
          <w:sz w:val="24"/>
          <w:szCs w:val="24"/>
        </w:rPr>
        <w:t xml:space="preserve"> 1985 interim master plan that pushed campus expansion southward toward the point of the triangle and the community organizing that followed,</w:t>
      </w:r>
      <w:r w:rsidR="00862D3B">
        <w:rPr>
          <w:rFonts w:ascii="Times New Roman" w:eastAsia="Times New Roman" w:hAnsi="Times New Roman" w:cs="Times New Roman"/>
          <w:sz w:val="24"/>
          <w:szCs w:val="24"/>
        </w:rPr>
        <w:t xml:space="preserve"> the</w:t>
      </w:r>
      <w:r w:rsidR="00D578BC">
        <w:rPr>
          <w:rFonts w:ascii="Times New Roman" w:eastAsia="Times New Roman" w:hAnsi="Times New Roman" w:cs="Times New Roman"/>
          <w:sz w:val="24"/>
          <w:szCs w:val="24"/>
        </w:rPr>
        <w:t xml:space="preserve"> Longwood U</w:t>
      </w:r>
      <w:r w:rsidR="00862D3B">
        <w:rPr>
          <w:rFonts w:ascii="Times New Roman" w:eastAsia="Times New Roman" w:hAnsi="Times New Roman" w:cs="Times New Roman"/>
          <w:sz w:val="24"/>
          <w:szCs w:val="24"/>
        </w:rPr>
        <w:t>niversity</w:t>
      </w:r>
      <w:r>
        <w:rPr>
          <w:rFonts w:ascii="Times New Roman" w:eastAsia="Times New Roman" w:hAnsi="Times New Roman" w:cs="Times New Roman"/>
          <w:sz w:val="24"/>
          <w:szCs w:val="24"/>
        </w:rPr>
        <w:t xml:space="preserve"> Board of Visitors created a citizens committee to make recommendations on expansion that informed campus expansion and the next m</w:t>
      </w:r>
      <w:r w:rsidR="00D578BC">
        <w:rPr>
          <w:rFonts w:ascii="Times New Roman" w:eastAsia="Times New Roman" w:hAnsi="Times New Roman" w:cs="Times New Roman"/>
          <w:sz w:val="24"/>
          <w:szCs w:val="24"/>
        </w:rPr>
        <w:t>aster planning process in 1991.</w:t>
      </w:r>
    </w:p>
    <w:p w14:paraId="255B79D3" w14:textId="2981752C" w:rsidR="00680728" w:rsidRDefault="0003769E" w:rsidP="0003769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Longwood</w:t>
      </w:r>
      <w:r w:rsidR="005A1684">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has taken actions to publicly recognize the impact its growth had on the surrounding community, including</w:t>
      </w:r>
      <w:r w:rsidR="00E00E06">
        <w:rPr>
          <w:rFonts w:ascii="Times New Roman" w:eastAsia="Times New Roman" w:hAnsi="Times New Roman" w:cs="Times New Roman"/>
          <w:sz w:val="24"/>
          <w:szCs w:val="24"/>
        </w:rPr>
        <w:t xml:space="preserve"> the following</w:t>
      </w:r>
      <w:r>
        <w:rPr>
          <w:rFonts w:ascii="Times New Roman" w:eastAsia="Times New Roman" w:hAnsi="Times New Roman" w:cs="Times New Roman"/>
          <w:sz w:val="24"/>
          <w:szCs w:val="24"/>
        </w:rPr>
        <w:t>: an art installation on campus called</w:t>
      </w:r>
      <w:r w:rsidR="00E00E06">
        <w:rPr>
          <w:rFonts w:ascii="Times New Roman" w:eastAsia="Times New Roman" w:hAnsi="Times New Roman" w:cs="Times New Roman"/>
          <w:i/>
          <w:sz w:val="24"/>
          <w:szCs w:val="24"/>
        </w:rPr>
        <w:t xml:space="preserve"> </w:t>
      </w:r>
      <w:r w:rsidR="00E00E06">
        <w:rPr>
          <w:rFonts w:ascii="Times New Roman" w:eastAsia="Times New Roman" w:hAnsi="Times New Roman" w:cs="Times New Roman"/>
          <w:sz w:val="24"/>
          <w:szCs w:val="24"/>
        </w:rPr>
        <w:t>"Domain</w:t>
      </w:r>
      <w:r>
        <w:rPr>
          <w:rFonts w:ascii="Times New Roman" w:eastAsia="Times New Roman" w:hAnsi="Times New Roman" w:cs="Times New Roman"/>
          <w:sz w:val="24"/>
          <w:szCs w:val="24"/>
        </w:rPr>
        <w:t>,</w:t>
      </w:r>
      <w:r w:rsidR="00E00E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resolution by the Board of Visitors in September 2014 apologizing for not only</w:t>
      </w:r>
      <w:r w:rsidR="00E00E06">
        <w:rPr>
          <w:rFonts w:ascii="Times New Roman" w:eastAsia="Times New Roman" w:hAnsi="Times New Roman" w:cs="Times New Roman"/>
          <w:sz w:val="24"/>
          <w:szCs w:val="24"/>
        </w:rPr>
        <w:t xml:space="preserve"> the university's</w:t>
      </w:r>
      <w:r>
        <w:rPr>
          <w:rFonts w:ascii="Times New Roman" w:eastAsia="Times New Roman" w:hAnsi="Times New Roman" w:cs="Times New Roman"/>
          <w:sz w:val="24"/>
          <w:szCs w:val="24"/>
        </w:rPr>
        <w:t xml:space="preserve"> use of eminent domain but also its inaction during Massive Resistance, the Moton Legacy Scholarship program,</w:t>
      </w:r>
      <w:r w:rsidR="00E00E06">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 xml:space="preserve"> affiliation with the Moton Museum, and the Bicentennial Initiative, which is studying institutional history, including the role of</w:t>
      </w:r>
      <w:r w:rsidR="00E00E06">
        <w:rPr>
          <w:rFonts w:ascii="Times New Roman" w:eastAsia="Times New Roman" w:hAnsi="Times New Roman" w:cs="Times New Roman"/>
          <w:sz w:val="24"/>
          <w:szCs w:val="24"/>
        </w:rPr>
        <w:t xml:space="preserve"> African Americans</w:t>
      </w:r>
      <w:r>
        <w:rPr>
          <w:rFonts w:ascii="Times New Roman" w:eastAsia="Times New Roman" w:hAnsi="Times New Roman" w:cs="Times New Roman"/>
          <w:sz w:val="24"/>
          <w:szCs w:val="24"/>
        </w:rPr>
        <w:t xml:space="preserve"> on campus.</w:t>
      </w:r>
    </w:p>
    <w:p w14:paraId="415D5E95" w14:textId="77777777" w:rsidR="00680728" w:rsidRDefault="006807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02462F" w14:textId="77777777" w:rsidR="0003769E" w:rsidRDefault="00680728" w:rsidP="00680728">
      <w:pPr>
        <w:pStyle w:val="Heading1"/>
        <w:rPr>
          <w:highlight w:val="white"/>
        </w:rPr>
      </w:pPr>
      <w:bookmarkStart w:id="6" w:name="_Toc200629081"/>
      <w:r>
        <w:rPr>
          <w:highlight w:val="white"/>
        </w:rPr>
        <w:lastRenderedPageBreak/>
        <w:t>Norfolk State University</w:t>
      </w:r>
      <w:bookmarkEnd w:id="6"/>
    </w:p>
    <w:p w14:paraId="104B3A91" w14:textId="52D186F9" w:rsidR="00680728" w:rsidRDefault="00680728" w:rsidP="00F454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Awaiting reply</w:t>
      </w:r>
    </w:p>
    <w:p w14:paraId="311276B6" w14:textId="77777777" w:rsidR="00680728" w:rsidRDefault="006807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60FA23" w14:textId="77777777" w:rsidR="0003769E" w:rsidRDefault="00680728" w:rsidP="00680728">
      <w:pPr>
        <w:pStyle w:val="Heading1"/>
      </w:pPr>
      <w:bookmarkStart w:id="7" w:name="_Toc200629082"/>
      <w:r>
        <w:lastRenderedPageBreak/>
        <w:t>Old Dominion University</w:t>
      </w:r>
      <w:bookmarkEnd w:id="7"/>
    </w:p>
    <w:p w14:paraId="1F68D846" w14:textId="77777777" w:rsidR="00680728" w:rsidRDefault="00680728" w:rsidP="00680728">
      <w:pPr>
        <w:rPr>
          <w:rFonts w:ascii="Times New Roman" w:hAnsi="Times New Roman" w:cs="Times New Roman"/>
          <w:b/>
          <w:sz w:val="24"/>
          <w:szCs w:val="24"/>
        </w:rPr>
      </w:pPr>
    </w:p>
    <w:p w14:paraId="143DBAD1" w14:textId="77777777" w:rsidR="00680728" w:rsidRDefault="00680728" w:rsidP="00680728">
      <w:pPr>
        <w:rPr>
          <w:rFonts w:ascii="Times New Roman" w:hAnsi="Times New Roman" w:cs="Times New Roman"/>
          <w:sz w:val="24"/>
          <w:szCs w:val="24"/>
        </w:rPr>
      </w:pPr>
      <w:r w:rsidRPr="00680728">
        <w:rPr>
          <w:rFonts w:ascii="Times New Roman" w:hAnsi="Times New Roman" w:cs="Times New Roman"/>
          <w:b/>
          <w:sz w:val="24"/>
          <w:szCs w:val="24"/>
        </w:rPr>
        <w:t>Locality:</w:t>
      </w:r>
      <w:r w:rsidRPr="00680728">
        <w:rPr>
          <w:rFonts w:ascii="Times New Roman" w:hAnsi="Times New Roman" w:cs="Times New Roman"/>
          <w:sz w:val="24"/>
          <w:szCs w:val="24"/>
        </w:rPr>
        <w:t xml:space="preserve"> </w:t>
      </w:r>
      <w:r w:rsidR="00884E31">
        <w:rPr>
          <w:rFonts w:ascii="Times New Roman" w:hAnsi="Times New Roman" w:cs="Times New Roman"/>
          <w:sz w:val="24"/>
          <w:szCs w:val="24"/>
        </w:rPr>
        <w:t xml:space="preserve">City of </w:t>
      </w:r>
      <w:r>
        <w:rPr>
          <w:rFonts w:ascii="Times New Roman" w:hAnsi="Times New Roman" w:cs="Times New Roman"/>
          <w:sz w:val="24"/>
          <w:szCs w:val="24"/>
        </w:rPr>
        <w:t>Norfolk</w:t>
      </w:r>
    </w:p>
    <w:p w14:paraId="1F349F0C" w14:textId="77777777" w:rsidR="00680728" w:rsidRPr="00680728" w:rsidRDefault="00680728" w:rsidP="00680728">
      <w:pPr>
        <w:rPr>
          <w:rFonts w:ascii="Times New Roman" w:hAnsi="Times New Roman" w:cs="Times New Roman"/>
          <w:sz w:val="24"/>
          <w:szCs w:val="24"/>
        </w:rPr>
      </w:pPr>
    </w:p>
    <w:p w14:paraId="40C64EE6" w14:textId="5BF256AD" w:rsidR="00680728" w:rsidRDefault="00680728" w:rsidP="00680728">
      <w:pPr>
        <w:widowControl w:val="0"/>
        <w:spacing w:line="240" w:lineRule="auto"/>
        <w:rPr>
          <w:rFonts w:ascii="Times New Roman" w:eastAsia="Times New Roman" w:hAnsi="Times New Roman" w:cs="Times New Roman"/>
          <w:sz w:val="24"/>
          <w:szCs w:val="24"/>
          <w:highlight w:val="white"/>
        </w:rPr>
      </w:pPr>
      <w:r w:rsidRPr="0083093A">
        <w:rPr>
          <w:rFonts w:ascii="Times New Roman" w:eastAsia="Times New Roman" w:hAnsi="Times New Roman" w:cs="Times New Roman"/>
          <w:b/>
          <w:sz w:val="24"/>
          <w:szCs w:val="24"/>
        </w:rPr>
        <w:t xml:space="preserve">Community </w:t>
      </w:r>
      <w:r w:rsidR="00BE24EF">
        <w:rPr>
          <w:rFonts w:ascii="Times New Roman" w:eastAsia="Times New Roman" w:hAnsi="Times New Roman" w:cs="Times New Roman"/>
          <w:b/>
          <w:sz w:val="24"/>
          <w:szCs w:val="24"/>
        </w:rPr>
        <w:t>a</w:t>
      </w:r>
      <w:r w:rsidRPr="0083093A">
        <w:rPr>
          <w:rFonts w:ascii="Times New Roman" w:eastAsia="Times New Roman" w:hAnsi="Times New Roman" w:cs="Times New Roman"/>
          <w:b/>
          <w:sz w:val="24"/>
          <w:szCs w:val="24"/>
        </w:rPr>
        <w:t>ffected:</w:t>
      </w:r>
      <w:r w:rsidRPr="0083093A">
        <w:rPr>
          <w:rFonts w:ascii="Times New Roman" w:eastAsia="Times New Roman" w:hAnsi="Times New Roman" w:cs="Times New Roman"/>
          <w:sz w:val="24"/>
          <w:szCs w:val="24"/>
        </w:rPr>
        <w:t xml:space="preserve"> </w:t>
      </w:r>
      <w:r w:rsidR="00962795">
        <w:rPr>
          <w:rFonts w:ascii="Times New Roman" w:eastAsia="Times New Roman" w:hAnsi="Times New Roman" w:cs="Times New Roman"/>
          <w:sz w:val="24"/>
          <w:szCs w:val="24"/>
          <w:highlight w:val="white"/>
        </w:rPr>
        <w:t>Lambert'</w:t>
      </w:r>
      <w:r>
        <w:rPr>
          <w:rFonts w:ascii="Times New Roman" w:eastAsia="Times New Roman" w:hAnsi="Times New Roman" w:cs="Times New Roman"/>
          <w:sz w:val="24"/>
          <w:szCs w:val="24"/>
          <w:highlight w:val="white"/>
        </w:rPr>
        <w:t>s Point (defined by the geographic boundaries of the Norfolk Southern railroad tracks, the Elizabeth River, Hampton Boulevard, and Old D</w:t>
      </w:r>
      <w:r w:rsidR="00962795">
        <w:rPr>
          <w:rFonts w:ascii="Times New Roman" w:eastAsia="Times New Roman" w:hAnsi="Times New Roman" w:cs="Times New Roman"/>
          <w:sz w:val="24"/>
          <w:szCs w:val="24"/>
          <w:highlight w:val="white"/>
        </w:rPr>
        <w:t>ominion University. The Lambert'</w:t>
      </w:r>
      <w:r>
        <w:rPr>
          <w:rFonts w:ascii="Times New Roman" w:eastAsia="Times New Roman" w:hAnsi="Times New Roman" w:cs="Times New Roman"/>
          <w:sz w:val="24"/>
          <w:szCs w:val="24"/>
          <w:highlight w:val="white"/>
        </w:rPr>
        <w:t>s Point neighborhood merges into Old Dominion University at 43rd Street. The neighborhood once stretched north to 48th Street.)</w:t>
      </w:r>
    </w:p>
    <w:p w14:paraId="12CDA898" w14:textId="77777777" w:rsidR="00680728" w:rsidRDefault="00680728" w:rsidP="00680728">
      <w:pPr>
        <w:widowControl w:val="0"/>
        <w:spacing w:line="240" w:lineRule="auto"/>
        <w:rPr>
          <w:rFonts w:ascii="Times New Roman" w:eastAsia="Times New Roman" w:hAnsi="Times New Roman" w:cs="Times New Roman"/>
          <w:b/>
          <w:sz w:val="24"/>
          <w:szCs w:val="24"/>
        </w:rPr>
      </w:pPr>
    </w:p>
    <w:p w14:paraId="76C99D4A" w14:textId="6ACDDFBF" w:rsidR="00680728" w:rsidRDefault="00BE24EF" w:rsidP="0068072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 of c</w:t>
      </w:r>
      <w:r w:rsidR="00680728" w:rsidRPr="0083093A">
        <w:rPr>
          <w:rFonts w:ascii="Times New Roman" w:eastAsia="Times New Roman" w:hAnsi="Times New Roman" w:cs="Times New Roman"/>
          <w:b/>
          <w:sz w:val="24"/>
          <w:szCs w:val="24"/>
        </w:rPr>
        <w:t>ontact:</w:t>
      </w:r>
    </w:p>
    <w:p w14:paraId="2FA42A6D" w14:textId="77777777" w:rsidR="004B3B5B" w:rsidRDefault="004B3B5B" w:rsidP="00680728">
      <w:pPr>
        <w:widowControl w:val="0"/>
        <w:spacing w:line="240" w:lineRule="auto"/>
        <w:rPr>
          <w:rFonts w:ascii="Times New Roman" w:eastAsia="Times New Roman" w:hAnsi="Times New Roman" w:cs="Times New Roman"/>
          <w:sz w:val="24"/>
          <w:szCs w:val="24"/>
          <w:highlight w:val="white"/>
        </w:rPr>
      </w:pPr>
    </w:p>
    <w:p w14:paraId="47FC6BE4" w14:textId="77777777" w:rsidR="00680728" w:rsidRDefault="00680728" w:rsidP="00680728">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Chad A. Reed</w:t>
      </w:r>
    </w:p>
    <w:p w14:paraId="39C3F0EE" w14:textId="77777777" w:rsidR="00680728" w:rsidRDefault="00680728" w:rsidP="00680728">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Executive Vice President for Administration and Finance and Chief Financial Officer</w:t>
      </w:r>
    </w:p>
    <w:p w14:paraId="41FBC3C8" w14:textId="77777777" w:rsidR="004B3B5B" w:rsidRDefault="004B3B5B" w:rsidP="00680728">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careed@odu.edu</w:t>
      </w:r>
    </w:p>
    <w:p w14:paraId="7292B9D4" w14:textId="410D603A" w:rsidR="00680728" w:rsidRDefault="004B3B5B" w:rsidP="00680728">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sidR="00680728">
        <w:rPr>
          <w:rFonts w:ascii="Times New Roman" w:eastAsia="Times New Roman" w:hAnsi="Times New Roman" w:cs="Times New Roman"/>
          <w:sz w:val="24"/>
          <w:szCs w:val="24"/>
          <w:highlight w:val="white"/>
        </w:rPr>
        <w:t>757</w:t>
      </w:r>
      <w:r>
        <w:rPr>
          <w:rFonts w:ascii="Times New Roman" w:eastAsia="Times New Roman" w:hAnsi="Times New Roman" w:cs="Times New Roman"/>
          <w:sz w:val="24"/>
          <w:szCs w:val="24"/>
          <w:highlight w:val="white"/>
        </w:rPr>
        <w:t xml:space="preserve">) </w:t>
      </w:r>
      <w:r w:rsidR="00BD5B00">
        <w:rPr>
          <w:rFonts w:ascii="Times New Roman" w:eastAsia="Times New Roman" w:hAnsi="Times New Roman" w:cs="Times New Roman"/>
          <w:sz w:val="24"/>
          <w:szCs w:val="24"/>
          <w:highlight w:val="white"/>
        </w:rPr>
        <w:t>683-3464</w:t>
      </w:r>
    </w:p>
    <w:p w14:paraId="01EFE29F" w14:textId="77777777" w:rsidR="00680728" w:rsidRDefault="00680728" w:rsidP="00680728">
      <w:pPr>
        <w:widowControl w:val="0"/>
        <w:spacing w:line="240" w:lineRule="auto"/>
        <w:rPr>
          <w:rFonts w:ascii="Times New Roman" w:eastAsia="Times New Roman" w:hAnsi="Times New Roman" w:cs="Times New Roman"/>
          <w:sz w:val="24"/>
          <w:szCs w:val="24"/>
          <w:highlight w:val="white"/>
        </w:rPr>
      </w:pPr>
    </w:p>
    <w:p w14:paraId="6AD590C0" w14:textId="77777777" w:rsidR="00680728" w:rsidRDefault="00680728" w:rsidP="0068072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1E1F0F4A" w14:textId="77777777" w:rsidR="00680728" w:rsidRDefault="00680728" w:rsidP="00680728">
      <w:pPr>
        <w:widowControl w:val="0"/>
        <w:spacing w:line="240" w:lineRule="auto"/>
        <w:rPr>
          <w:rFonts w:ascii="Times New Roman" w:eastAsia="Times New Roman" w:hAnsi="Times New Roman" w:cs="Times New Roman"/>
          <w:b/>
          <w:sz w:val="24"/>
          <w:szCs w:val="24"/>
        </w:rPr>
      </w:pPr>
    </w:p>
    <w:p w14:paraId="289A45E7" w14:textId="42AF7BD6" w:rsidR="00680728" w:rsidRDefault="00962795" w:rsidP="006807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in the</w:t>
      </w:r>
      <w:r w:rsidR="00933904">
        <w:rPr>
          <w:rFonts w:ascii="Times New Roman" w:eastAsia="Times New Roman" w:hAnsi="Times New Roman" w:cs="Times New Roman"/>
          <w:sz w:val="24"/>
          <w:szCs w:val="24"/>
        </w:rPr>
        <w:t xml:space="preserve"> 1950s</w:t>
      </w:r>
      <w:r w:rsidR="00680728">
        <w:rPr>
          <w:rFonts w:ascii="Times New Roman" w:eastAsia="Times New Roman" w:hAnsi="Times New Roman" w:cs="Times New Roman"/>
          <w:sz w:val="24"/>
          <w:szCs w:val="24"/>
        </w:rPr>
        <w:t>, the City of Norfolk, by means of the Norfolk Redevelopment and Housing Authority (NRHA), allotted land to Old Dominion University</w:t>
      </w:r>
      <w:r w:rsidR="00BF5899">
        <w:rPr>
          <w:rFonts w:ascii="Times New Roman" w:eastAsia="Times New Roman" w:hAnsi="Times New Roman" w:cs="Times New Roman"/>
          <w:sz w:val="24"/>
          <w:szCs w:val="24"/>
        </w:rPr>
        <w:t xml:space="preserve"> (ODU)</w:t>
      </w:r>
      <w:r w:rsidR="00680728">
        <w:rPr>
          <w:rFonts w:ascii="Times New Roman" w:eastAsia="Times New Roman" w:hAnsi="Times New Roman" w:cs="Times New Roman"/>
          <w:sz w:val="24"/>
          <w:szCs w:val="24"/>
        </w:rPr>
        <w:t xml:space="preserve"> for future expansion.</w:t>
      </w:r>
      <w:r w:rsidR="00BF5899">
        <w:rPr>
          <w:rFonts w:ascii="Times New Roman" w:eastAsia="Times New Roman" w:hAnsi="Times New Roman" w:cs="Times New Roman"/>
          <w:sz w:val="24"/>
          <w:szCs w:val="24"/>
        </w:rPr>
        <w:t xml:space="preserve"> ODU</w:t>
      </w:r>
      <w:r w:rsidR="00680728">
        <w:rPr>
          <w:rFonts w:ascii="Times New Roman" w:eastAsia="Times New Roman" w:hAnsi="Times New Roman" w:cs="Times New Roman"/>
          <w:sz w:val="24"/>
          <w:szCs w:val="24"/>
        </w:rPr>
        <w:t xml:space="preserve"> has acquired, and since developed,</w:t>
      </w:r>
      <w:r w:rsidR="00B94BFC">
        <w:rPr>
          <w:rFonts w:ascii="Times New Roman" w:eastAsia="Times New Roman" w:hAnsi="Times New Roman" w:cs="Times New Roman"/>
          <w:sz w:val="24"/>
          <w:szCs w:val="24"/>
        </w:rPr>
        <w:t xml:space="preserve"> more than</w:t>
      </w:r>
      <w:r w:rsidR="00680728">
        <w:rPr>
          <w:rFonts w:ascii="Times New Roman" w:eastAsia="Times New Roman" w:hAnsi="Times New Roman" w:cs="Times New Roman"/>
          <w:sz w:val="24"/>
          <w:szCs w:val="24"/>
        </w:rPr>
        <w:t xml:space="preserve"> 160 properties with the help of NRHA and eminent domain law.</w:t>
      </w:r>
    </w:p>
    <w:p w14:paraId="4178755A" w14:textId="77777777" w:rsidR="00680728" w:rsidRDefault="00680728" w:rsidP="00680728">
      <w:pPr>
        <w:spacing w:line="240" w:lineRule="auto"/>
        <w:rPr>
          <w:rFonts w:ascii="Times New Roman" w:eastAsia="Times New Roman" w:hAnsi="Times New Roman" w:cs="Times New Roman"/>
          <w:sz w:val="24"/>
          <w:szCs w:val="24"/>
        </w:rPr>
      </w:pPr>
    </w:p>
    <w:p w14:paraId="453ACDA5" w14:textId="3BAC631D" w:rsidR="00680728" w:rsidRDefault="00680728" w:rsidP="006807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1963, Norfolk City Council and other city officials met with members of the then mostly Blac</w:t>
      </w:r>
      <w:r w:rsidR="00962795">
        <w:rPr>
          <w:rFonts w:ascii="Times New Roman" w:eastAsia="Times New Roman" w:hAnsi="Times New Roman" w:cs="Times New Roman"/>
          <w:sz w:val="24"/>
          <w:szCs w:val="24"/>
        </w:rPr>
        <w:t>k neighborhood known as Lambert'</w:t>
      </w:r>
      <w:r>
        <w:rPr>
          <w:rFonts w:ascii="Times New Roman" w:eastAsia="Times New Roman" w:hAnsi="Times New Roman" w:cs="Times New Roman"/>
          <w:sz w:val="24"/>
          <w:szCs w:val="24"/>
        </w:rPr>
        <w:t xml:space="preserve">s Point. Plans were unveiled that showed the demolition of 21 acres of homes and the redevelopment of 16 acres of commercial properties and streets. All properties were to be acquired through both traditional sales and eminent domain to make way for </w:t>
      </w:r>
      <w:r w:rsidR="00962795">
        <w:rPr>
          <w:rFonts w:ascii="Times New Roman" w:eastAsia="Times New Roman" w:hAnsi="Times New Roman" w:cs="Times New Roman"/>
          <w:sz w:val="24"/>
          <w:szCs w:val="24"/>
        </w:rPr>
        <w:t>the expansion of</w:t>
      </w:r>
      <w:r w:rsidR="00B90CFD">
        <w:rPr>
          <w:rFonts w:ascii="Times New Roman" w:eastAsia="Times New Roman" w:hAnsi="Times New Roman" w:cs="Times New Roman"/>
          <w:sz w:val="24"/>
          <w:szCs w:val="24"/>
        </w:rPr>
        <w:t xml:space="preserve"> ODU's</w:t>
      </w:r>
      <w:r>
        <w:rPr>
          <w:rFonts w:ascii="Times New Roman" w:eastAsia="Times New Roman" w:hAnsi="Times New Roman" w:cs="Times New Roman"/>
          <w:sz w:val="24"/>
          <w:szCs w:val="24"/>
        </w:rPr>
        <w:t xml:space="preserve"> campus.</w:t>
      </w:r>
    </w:p>
    <w:p w14:paraId="7BF00582" w14:textId="77777777" w:rsidR="00680728" w:rsidRDefault="00680728" w:rsidP="00680728">
      <w:pPr>
        <w:spacing w:line="240" w:lineRule="auto"/>
        <w:rPr>
          <w:rFonts w:ascii="Times New Roman" w:eastAsia="Times New Roman" w:hAnsi="Times New Roman" w:cs="Times New Roman"/>
          <w:sz w:val="24"/>
          <w:szCs w:val="24"/>
        </w:rPr>
      </w:pPr>
    </w:p>
    <w:p w14:paraId="421052DF" w14:textId="3BAB6616" w:rsidR="00680728" w:rsidRDefault="00680728" w:rsidP="006807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Community Development Corporation, a partnership between</w:t>
      </w:r>
      <w:r w:rsidR="00EF26B6">
        <w:rPr>
          <w:rFonts w:ascii="Times New Roman" w:eastAsia="Times New Roman" w:hAnsi="Times New Roman" w:cs="Times New Roman"/>
          <w:sz w:val="24"/>
          <w:szCs w:val="24"/>
        </w:rPr>
        <w:t xml:space="preserve"> ODU</w:t>
      </w:r>
      <w:r>
        <w:rPr>
          <w:rFonts w:ascii="Times New Roman" w:eastAsia="Times New Roman" w:hAnsi="Times New Roman" w:cs="Times New Roman"/>
          <w:sz w:val="24"/>
          <w:szCs w:val="24"/>
        </w:rPr>
        <w:t xml:space="preserve"> and the City of Norfolk, was founded in 2005 for the purp</w:t>
      </w:r>
      <w:r w:rsidR="00962795">
        <w:rPr>
          <w:rFonts w:ascii="Times New Roman" w:eastAsia="Times New Roman" w:hAnsi="Times New Roman" w:cs="Times New Roman"/>
          <w:sz w:val="24"/>
          <w:szCs w:val="24"/>
        </w:rPr>
        <w:t>ose of revitalizing the Lambert'</w:t>
      </w:r>
      <w:r>
        <w:rPr>
          <w:rFonts w:ascii="Times New Roman" w:eastAsia="Times New Roman" w:hAnsi="Times New Roman" w:cs="Times New Roman"/>
          <w:sz w:val="24"/>
          <w:szCs w:val="24"/>
        </w:rPr>
        <w:t>s Point neighborhood and to provide workforce housing for City of Norfolk teachers and first responders who would otherwise be unabl</w:t>
      </w:r>
      <w:r w:rsidR="00EF26B6">
        <w:rPr>
          <w:rFonts w:ascii="Times New Roman" w:eastAsia="Times New Roman" w:hAnsi="Times New Roman" w:cs="Times New Roman"/>
          <w:sz w:val="24"/>
          <w:szCs w:val="24"/>
        </w:rPr>
        <w:t>e to afford housing in Norfolk.</w:t>
      </w:r>
    </w:p>
    <w:p w14:paraId="07481E97" w14:textId="77777777" w:rsidR="00680728" w:rsidRDefault="00680728" w:rsidP="00680728">
      <w:pPr>
        <w:spacing w:line="240" w:lineRule="auto"/>
        <w:rPr>
          <w:rFonts w:ascii="Times New Roman" w:eastAsia="Times New Roman" w:hAnsi="Times New Roman" w:cs="Times New Roman"/>
          <w:sz w:val="24"/>
          <w:szCs w:val="24"/>
        </w:rPr>
      </w:pPr>
    </w:p>
    <w:p w14:paraId="74CA37B5" w14:textId="77777777" w:rsidR="00680728" w:rsidRDefault="00680728" w:rsidP="0068072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0CC80515" w14:textId="77777777" w:rsidR="00680728" w:rsidRDefault="00680728" w:rsidP="00680728">
      <w:pPr>
        <w:widowControl w:val="0"/>
        <w:spacing w:line="240" w:lineRule="auto"/>
        <w:rPr>
          <w:rFonts w:ascii="Times New Roman" w:eastAsia="Times New Roman" w:hAnsi="Times New Roman" w:cs="Times New Roman"/>
          <w:b/>
          <w:sz w:val="24"/>
          <w:szCs w:val="24"/>
        </w:rPr>
      </w:pPr>
    </w:p>
    <w:p w14:paraId="7077A083" w14:textId="4A041192" w:rsidR="00680728" w:rsidRDefault="00680728" w:rsidP="0068072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 documents to include property assessments, letters, and newspaper clippings associated with land purchase are available in the</w:t>
      </w:r>
      <w:r w:rsidR="00212EFA">
        <w:rPr>
          <w:rFonts w:ascii="Times New Roman" w:eastAsia="Times New Roman" w:hAnsi="Times New Roman" w:cs="Times New Roman"/>
          <w:sz w:val="24"/>
          <w:szCs w:val="24"/>
        </w:rPr>
        <w:t xml:space="preserve"> ODU</w:t>
      </w:r>
      <w:r>
        <w:rPr>
          <w:rFonts w:ascii="Times New Roman" w:eastAsia="Times New Roman" w:hAnsi="Times New Roman" w:cs="Times New Roman"/>
          <w:sz w:val="24"/>
          <w:szCs w:val="24"/>
        </w:rPr>
        <w:t xml:space="preserve"> Archives. Additionally, in recent years,</w:t>
      </w:r>
      <w:r w:rsidR="00212EFA">
        <w:rPr>
          <w:rFonts w:ascii="Times New Roman" w:eastAsia="Times New Roman" w:hAnsi="Times New Roman" w:cs="Times New Roman"/>
          <w:sz w:val="24"/>
          <w:szCs w:val="24"/>
        </w:rPr>
        <w:t xml:space="preserve"> ODU</w:t>
      </w:r>
      <w:r>
        <w:rPr>
          <w:rFonts w:ascii="Times New Roman" w:eastAsia="Times New Roman" w:hAnsi="Times New Roman" w:cs="Times New Roman"/>
          <w:sz w:val="24"/>
          <w:szCs w:val="24"/>
        </w:rPr>
        <w:t xml:space="preserve"> scholars have worked to </w:t>
      </w:r>
      <w:r w:rsidR="00962795">
        <w:rPr>
          <w:rFonts w:ascii="Times New Roman" w:eastAsia="Times New Roman" w:hAnsi="Times New Roman" w:cs="Times New Roman"/>
          <w:sz w:val="24"/>
          <w:szCs w:val="24"/>
        </w:rPr>
        <w:t>document the history of Lambert'</w:t>
      </w:r>
      <w:r>
        <w:rPr>
          <w:rFonts w:ascii="Times New Roman" w:eastAsia="Times New Roman" w:hAnsi="Times New Roman" w:cs="Times New Roman"/>
          <w:sz w:val="24"/>
          <w:szCs w:val="24"/>
        </w:rPr>
        <w:t>s Point and other surrounding neighborhoods. See the full report for more details.</w:t>
      </w:r>
    </w:p>
    <w:p w14:paraId="3855B009" w14:textId="77777777" w:rsidR="00680728" w:rsidRDefault="00680728" w:rsidP="00680728">
      <w:pPr>
        <w:widowControl w:val="0"/>
        <w:spacing w:line="240" w:lineRule="auto"/>
        <w:rPr>
          <w:rFonts w:ascii="Times New Roman" w:eastAsia="Times New Roman" w:hAnsi="Times New Roman" w:cs="Times New Roman"/>
          <w:b/>
          <w:sz w:val="24"/>
          <w:szCs w:val="24"/>
        </w:rPr>
      </w:pPr>
    </w:p>
    <w:p w14:paraId="4A4F1938" w14:textId="77777777" w:rsidR="00680728" w:rsidRDefault="00680728" w:rsidP="0068072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57874BEA" w14:textId="77777777" w:rsidR="00680728" w:rsidRDefault="00680728" w:rsidP="00680728">
      <w:pPr>
        <w:widowControl w:val="0"/>
        <w:spacing w:line="240" w:lineRule="auto"/>
        <w:rPr>
          <w:rFonts w:ascii="Times New Roman" w:eastAsia="Times New Roman" w:hAnsi="Times New Roman" w:cs="Times New Roman"/>
          <w:b/>
          <w:sz w:val="24"/>
          <w:szCs w:val="24"/>
        </w:rPr>
      </w:pPr>
    </w:p>
    <w:p w14:paraId="7C78304A" w14:textId="69948665" w:rsidR="00680728" w:rsidRDefault="003F5B3E" w:rsidP="0068072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ODU </w:t>
      </w:r>
      <w:r w:rsidR="00680728">
        <w:rPr>
          <w:rFonts w:ascii="Times New Roman" w:eastAsia="Times New Roman" w:hAnsi="Times New Roman" w:cs="Times New Roman"/>
          <w:sz w:val="24"/>
          <w:szCs w:val="24"/>
        </w:rPr>
        <w:t xml:space="preserve">has had regular engagement with all surrounding civic leagues and is actively developing a comprehensive master plan with the focus of understanding how the institution will interact with </w:t>
      </w:r>
      <w:r w:rsidR="00680728">
        <w:rPr>
          <w:rFonts w:ascii="Times New Roman" w:eastAsia="Times New Roman" w:hAnsi="Times New Roman" w:cs="Times New Roman"/>
          <w:sz w:val="24"/>
          <w:szCs w:val="24"/>
        </w:rPr>
        <w:lastRenderedPageBreak/>
        <w:t>the surrounding communities, city, and physical environment.</w:t>
      </w:r>
    </w:p>
    <w:p w14:paraId="29E17062" w14:textId="77777777" w:rsidR="00680728" w:rsidRDefault="00680728" w:rsidP="00680728">
      <w:pPr>
        <w:spacing w:line="240" w:lineRule="auto"/>
        <w:rPr>
          <w:rFonts w:ascii="Times New Roman" w:eastAsia="Times New Roman" w:hAnsi="Times New Roman" w:cs="Times New Roman"/>
          <w:sz w:val="24"/>
          <w:szCs w:val="24"/>
        </w:rPr>
      </w:pPr>
    </w:p>
    <w:p w14:paraId="48A12FD9" w14:textId="56140240" w:rsidR="00680728" w:rsidRPr="00680728" w:rsidRDefault="00962795" w:rsidP="00680728">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Lambert'</w:t>
      </w:r>
      <w:r w:rsidR="00680728" w:rsidRPr="00680728">
        <w:rPr>
          <w:rFonts w:ascii="Times New Roman" w:eastAsia="Times New Roman" w:hAnsi="Times New Roman" w:cs="Times New Roman"/>
          <w:i/>
          <w:sz w:val="24"/>
          <w:szCs w:val="24"/>
        </w:rPr>
        <w:t>s Point Initiatives include:</w:t>
      </w:r>
    </w:p>
    <w:p w14:paraId="6AB58646" w14:textId="77777777" w:rsidR="00680728" w:rsidRDefault="00680728" w:rsidP="00680728">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BBL Old Dominion University Endowed Scholarship</w:t>
      </w:r>
    </w:p>
    <w:p w14:paraId="50ED2197" w14:textId="77777777" w:rsidR="00680728" w:rsidRDefault="00680728" w:rsidP="00680728">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Ellen P. Harvey Scholarship</w:t>
      </w:r>
    </w:p>
    <w:p w14:paraId="342E88DB" w14:textId="77777777" w:rsidR="00680728" w:rsidRDefault="00680728" w:rsidP="00680728">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Norfolk Southern Scholarship</w:t>
      </w:r>
    </w:p>
    <w:p w14:paraId="7844FBB8" w14:textId="77777777" w:rsidR="00680728" w:rsidRPr="00680728" w:rsidRDefault="00680728" w:rsidP="00BE24EF">
      <w:pPr>
        <w:widowControl w:val="0"/>
        <w:numPr>
          <w:ilvl w:val="0"/>
          <w:numId w:val="5"/>
        </w:numPr>
        <w:spacing w:line="240" w:lineRule="auto"/>
        <w:rPr>
          <w:rFonts w:ascii="Times New Roman" w:eastAsia="Times New Roman" w:hAnsi="Times New Roman" w:cs="Times New Roman"/>
          <w:sz w:val="24"/>
          <w:szCs w:val="24"/>
          <w:highlight w:val="white"/>
        </w:rPr>
      </w:pPr>
      <w:r w:rsidRPr="00680728">
        <w:rPr>
          <w:rFonts w:ascii="Times New Roman" w:eastAsia="Times New Roman" w:hAnsi="Times New Roman" w:cs="Times New Roman"/>
          <w:sz w:val="24"/>
          <w:szCs w:val="24"/>
        </w:rPr>
        <w:t>Wells Fargo Endowed Scholarship</w:t>
      </w:r>
    </w:p>
    <w:p w14:paraId="0979AA99" w14:textId="3E2A97AA" w:rsidR="00680728" w:rsidRDefault="00962795" w:rsidP="00BE24EF">
      <w:pPr>
        <w:widowControl w:val="0"/>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Lambert'</w:t>
      </w:r>
      <w:r w:rsidR="00680728" w:rsidRPr="00680728">
        <w:rPr>
          <w:rFonts w:ascii="Times New Roman" w:eastAsia="Times New Roman" w:hAnsi="Times New Roman" w:cs="Times New Roman"/>
          <w:sz w:val="24"/>
          <w:szCs w:val="24"/>
        </w:rPr>
        <w:t>s Point Summer Program</w:t>
      </w:r>
    </w:p>
    <w:p w14:paraId="1B9260AA" w14:textId="77777777" w:rsidR="00680728" w:rsidRDefault="006807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9930C42" w14:textId="77777777" w:rsidR="00680728" w:rsidRDefault="00680728" w:rsidP="00680728">
      <w:pPr>
        <w:pStyle w:val="Heading1"/>
      </w:pPr>
      <w:bookmarkStart w:id="8" w:name="_Toc200629083"/>
      <w:r>
        <w:lastRenderedPageBreak/>
        <w:t>Radford University</w:t>
      </w:r>
      <w:bookmarkEnd w:id="8"/>
    </w:p>
    <w:p w14:paraId="794A2A26" w14:textId="77777777" w:rsidR="00680728" w:rsidRDefault="00680728" w:rsidP="00680728">
      <w:pPr>
        <w:rPr>
          <w:rFonts w:ascii="Times New Roman" w:hAnsi="Times New Roman" w:cs="Times New Roman"/>
          <w:b/>
          <w:sz w:val="24"/>
          <w:szCs w:val="24"/>
        </w:rPr>
      </w:pPr>
    </w:p>
    <w:p w14:paraId="2D3FDC68" w14:textId="77777777" w:rsidR="00680728" w:rsidRDefault="00680728" w:rsidP="00680728">
      <w:pPr>
        <w:rPr>
          <w:rFonts w:ascii="Times New Roman" w:hAnsi="Times New Roman" w:cs="Times New Roman"/>
          <w:sz w:val="24"/>
          <w:szCs w:val="24"/>
        </w:rPr>
      </w:pPr>
      <w:r w:rsidRPr="00680728">
        <w:rPr>
          <w:rFonts w:ascii="Times New Roman" w:hAnsi="Times New Roman" w:cs="Times New Roman"/>
          <w:b/>
          <w:sz w:val="24"/>
          <w:szCs w:val="24"/>
        </w:rPr>
        <w:t>Locality:</w:t>
      </w:r>
      <w:r w:rsidRPr="00680728">
        <w:rPr>
          <w:rFonts w:ascii="Times New Roman" w:hAnsi="Times New Roman" w:cs="Times New Roman"/>
          <w:sz w:val="24"/>
          <w:szCs w:val="24"/>
        </w:rPr>
        <w:t xml:space="preserve"> </w:t>
      </w:r>
      <w:r w:rsidR="00884E31">
        <w:rPr>
          <w:rFonts w:ascii="Times New Roman" w:hAnsi="Times New Roman" w:cs="Times New Roman"/>
          <w:sz w:val="24"/>
          <w:szCs w:val="24"/>
        </w:rPr>
        <w:t xml:space="preserve">City of </w:t>
      </w:r>
      <w:r w:rsidR="006825F8">
        <w:rPr>
          <w:rFonts w:ascii="Times New Roman" w:hAnsi="Times New Roman" w:cs="Times New Roman"/>
          <w:sz w:val="24"/>
          <w:szCs w:val="24"/>
        </w:rPr>
        <w:t>Radford</w:t>
      </w:r>
    </w:p>
    <w:p w14:paraId="05F74B24" w14:textId="77777777" w:rsidR="00680728" w:rsidRPr="00680728" w:rsidRDefault="00680728" w:rsidP="00680728">
      <w:pPr>
        <w:rPr>
          <w:rFonts w:ascii="Times New Roman" w:hAnsi="Times New Roman" w:cs="Times New Roman"/>
          <w:sz w:val="24"/>
          <w:szCs w:val="24"/>
        </w:rPr>
      </w:pPr>
    </w:p>
    <w:p w14:paraId="7B0A50E2" w14:textId="77777777" w:rsidR="00680728" w:rsidRDefault="00BE24EF" w:rsidP="00680728">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Community a</w:t>
      </w:r>
      <w:r w:rsidR="00680728" w:rsidRPr="0083093A">
        <w:rPr>
          <w:rFonts w:ascii="Times New Roman" w:eastAsia="Times New Roman" w:hAnsi="Times New Roman" w:cs="Times New Roman"/>
          <w:b/>
          <w:sz w:val="24"/>
          <w:szCs w:val="24"/>
        </w:rPr>
        <w:t>ffected:</w:t>
      </w:r>
      <w:r w:rsidR="00680728" w:rsidRPr="0083093A">
        <w:rPr>
          <w:rFonts w:ascii="Times New Roman" w:eastAsia="Times New Roman" w:hAnsi="Times New Roman" w:cs="Times New Roman"/>
          <w:sz w:val="24"/>
          <w:szCs w:val="24"/>
        </w:rPr>
        <w:t xml:space="preserve"> </w:t>
      </w:r>
      <w:r w:rsidR="004B3B5B">
        <w:rPr>
          <w:rFonts w:ascii="Times New Roman" w:eastAsia="Times New Roman" w:hAnsi="Times New Roman" w:cs="Times New Roman"/>
          <w:sz w:val="24"/>
          <w:szCs w:val="24"/>
          <w:highlight w:val="white"/>
        </w:rPr>
        <w:t>Lovely Mount Baptist Church/First Baptist Church</w:t>
      </w:r>
    </w:p>
    <w:p w14:paraId="55CDDFC4" w14:textId="77777777" w:rsidR="00680728" w:rsidRDefault="00680728" w:rsidP="00680728">
      <w:pPr>
        <w:widowControl w:val="0"/>
        <w:spacing w:line="240" w:lineRule="auto"/>
        <w:rPr>
          <w:rFonts w:ascii="Times New Roman" w:eastAsia="Times New Roman" w:hAnsi="Times New Roman" w:cs="Times New Roman"/>
          <w:b/>
          <w:sz w:val="24"/>
          <w:szCs w:val="24"/>
        </w:rPr>
      </w:pPr>
    </w:p>
    <w:p w14:paraId="560E512C" w14:textId="5527322E" w:rsidR="00680728" w:rsidRDefault="00680728" w:rsidP="00680728">
      <w:pPr>
        <w:widowControl w:val="0"/>
        <w:spacing w:line="240" w:lineRule="auto"/>
        <w:rPr>
          <w:rFonts w:ascii="Times New Roman" w:eastAsia="Times New Roman" w:hAnsi="Times New Roman" w:cs="Times New Roman"/>
          <w:b/>
          <w:sz w:val="24"/>
          <w:szCs w:val="24"/>
        </w:rPr>
      </w:pPr>
      <w:r w:rsidRPr="0083093A">
        <w:rPr>
          <w:rFonts w:ascii="Times New Roman" w:eastAsia="Times New Roman" w:hAnsi="Times New Roman" w:cs="Times New Roman"/>
          <w:b/>
          <w:sz w:val="24"/>
          <w:szCs w:val="24"/>
        </w:rPr>
        <w:t xml:space="preserve">Point of </w:t>
      </w:r>
      <w:r w:rsidR="00BE24EF">
        <w:rPr>
          <w:rFonts w:ascii="Times New Roman" w:eastAsia="Times New Roman" w:hAnsi="Times New Roman" w:cs="Times New Roman"/>
          <w:b/>
          <w:sz w:val="24"/>
          <w:szCs w:val="24"/>
        </w:rPr>
        <w:t>c</w:t>
      </w:r>
      <w:r w:rsidRPr="0083093A">
        <w:rPr>
          <w:rFonts w:ascii="Times New Roman" w:eastAsia="Times New Roman" w:hAnsi="Times New Roman" w:cs="Times New Roman"/>
          <w:b/>
          <w:sz w:val="24"/>
          <w:szCs w:val="24"/>
        </w:rPr>
        <w:t>ontact:</w:t>
      </w:r>
    </w:p>
    <w:p w14:paraId="7E4CDF32" w14:textId="77777777" w:rsidR="006825F8" w:rsidRDefault="006825F8" w:rsidP="006825F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661B75AD" w14:textId="77777777" w:rsidR="006825F8" w:rsidRDefault="006825F8" w:rsidP="006825F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Lisa M. Ghidotti</w:t>
      </w:r>
    </w:p>
    <w:p w14:paraId="467E5912" w14:textId="77777777" w:rsidR="006825F8" w:rsidRDefault="006825F8" w:rsidP="006825F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Executive Director of Government Relations and Strategic Initiatives</w:t>
      </w:r>
    </w:p>
    <w:p w14:paraId="782BDE9A" w14:textId="77777777" w:rsidR="006825F8" w:rsidRDefault="006825F8" w:rsidP="006825F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Office of the President</w:t>
      </w:r>
    </w:p>
    <w:p w14:paraId="4607BCB2" w14:textId="77777777" w:rsidR="006825F8" w:rsidRDefault="006825F8" w:rsidP="006825F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lghidotti@radford.edu</w:t>
      </w:r>
    </w:p>
    <w:p w14:paraId="31DED128" w14:textId="77777777" w:rsidR="006825F8" w:rsidRDefault="004B3B5B" w:rsidP="006825F8">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(804) 513-</w:t>
      </w:r>
      <w:r w:rsidR="006825F8">
        <w:rPr>
          <w:rFonts w:ascii="Times New Roman" w:eastAsia="Times New Roman" w:hAnsi="Times New Roman" w:cs="Times New Roman"/>
          <w:sz w:val="24"/>
          <w:szCs w:val="24"/>
          <w:highlight w:val="white"/>
        </w:rPr>
        <w:t>0458</w:t>
      </w:r>
    </w:p>
    <w:p w14:paraId="4C0AB2DD" w14:textId="77777777" w:rsidR="00680728" w:rsidRPr="00680728" w:rsidRDefault="00680728" w:rsidP="00680728">
      <w:pPr>
        <w:rPr>
          <w:rFonts w:ascii="Times New Roman" w:eastAsia="Times New Roman" w:hAnsi="Times New Roman" w:cs="Times New Roman"/>
          <w:sz w:val="24"/>
          <w:szCs w:val="24"/>
        </w:rPr>
      </w:pPr>
    </w:p>
    <w:p w14:paraId="517C9F20" w14:textId="77777777" w:rsidR="006825F8" w:rsidRDefault="006825F8" w:rsidP="006825F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34F17C79" w14:textId="77777777" w:rsidR="006825F8" w:rsidRDefault="006825F8" w:rsidP="006825F8">
      <w:pPr>
        <w:widowControl w:val="0"/>
        <w:spacing w:line="240" w:lineRule="auto"/>
        <w:rPr>
          <w:rFonts w:ascii="Times New Roman" w:eastAsia="Times New Roman" w:hAnsi="Times New Roman" w:cs="Times New Roman"/>
          <w:b/>
          <w:sz w:val="24"/>
          <w:szCs w:val="24"/>
        </w:rPr>
      </w:pPr>
    </w:p>
    <w:p w14:paraId="2F40EC60" w14:textId="4A841F52" w:rsidR="006825F8" w:rsidRDefault="006825F8" w:rsidP="006825F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purchase using eminent domain</w:t>
      </w:r>
      <w:r w:rsidR="003329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reported.</w:t>
      </w:r>
    </w:p>
    <w:p w14:paraId="68B8DE1D" w14:textId="77777777" w:rsidR="006825F8" w:rsidRDefault="006825F8" w:rsidP="006825F8">
      <w:pPr>
        <w:widowControl w:val="0"/>
        <w:spacing w:line="240" w:lineRule="auto"/>
        <w:rPr>
          <w:rFonts w:ascii="Times New Roman" w:eastAsia="Times New Roman" w:hAnsi="Times New Roman" w:cs="Times New Roman"/>
          <w:sz w:val="24"/>
          <w:szCs w:val="24"/>
        </w:rPr>
      </w:pPr>
    </w:p>
    <w:p w14:paraId="172DE411" w14:textId="0DFA6323" w:rsidR="006825F8" w:rsidRDefault="006825F8" w:rsidP="006825F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1961, the school purchased the historic Lovely Mount Baptist Church, later known as the First Baptist Church, which</w:t>
      </w:r>
      <w:r w:rsidR="00F81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according to</w:t>
      </w:r>
      <w:r w:rsidR="00F816A3">
        <w:rPr>
          <w:rFonts w:ascii="Times New Roman" w:eastAsia="Times New Roman" w:hAnsi="Times New Roman" w:cs="Times New Roman"/>
          <w:sz w:val="24"/>
          <w:szCs w:val="24"/>
        </w:rPr>
        <w:t xml:space="preserve"> the Department of</w:t>
      </w:r>
      <w:r>
        <w:rPr>
          <w:rFonts w:ascii="Times New Roman" w:eastAsia="Times New Roman" w:hAnsi="Times New Roman" w:cs="Times New Roman"/>
          <w:sz w:val="24"/>
          <w:szCs w:val="24"/>
        </w:rPr>
        <w:t xml:space="preserve"> Historic Resources Historical Highway Marker K-330 (2010)</w:t>
      </w:r>
      <w:r w:rsidR="00F81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the first church of the Baptist denomination in Radford</w:t>
      </w:r>
      <w:r w:rsidR="00F816A3">
        <w:rPr>
          <w:rFonts w:ascii="Times New Roman" w:eastAsia="Times New Roman" w:hAnsi="Times New Roman" w:cs="Times New Roman"/>
          <w:sz w:val="24"/>
          <w:szCs w:val="24"/>
        </w:rPr>
        <w:t xml:space="preserve"> and</w:t>
      </w:r>
      <w:r w:rsidR="009627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served the African American community for more than 60 years until Radford College purchased it in 1961 and demoli</w:t>
      </w:r>
      <w:r w:rsidR="00962795">
        <w:rPr>
          <w:rFonts w:ascii="Times New Roman" w:eastAsia="Times New Roman" w:hAnsi="Times New Roman" w:cs="Times New Roman"/>
          <w:sz w:val="24"/>
          <w:szCs w:val="24"/>
        </w:rPr>
        <w:t>shed it to expand Peters Hall."</w:t>
      </w:r>
    </w:p>
    <w:p w14:paraId="5693185F" w14:textId="77777777" w:rsidR="006825F8" w:rsidRDefault="006825F8" w:rsidP="006825F8">
      <w:pPr>
        <w:widowControl w:val="0"/>
        <w:spacing w:line="240" w:lineRule="auto"/>
        <w:rPr>
          <w:rFonts w:ascii="Times New Roman" w:eastAsia="Times New Roman" w:hAnsi="Times New Roman" w:cs="Times New Roman"/>
          <w:sz w:val="24"/>
          <w:szCs w:val="24"/>
        </w:rPr>
      </w:pPr>
    </w:p>
    <w:p w14:paraId="641AD731" w14:textId="77777777" w:rsidR="006825F8" w:rsidRDefault="006825F8" w:rsidP="006825F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74BE551B" w14:textId="77777777" w:rsidR="006825F8" w:rsidRDefault="006825F8" w:rsidP="006825F8">
      <w:pPr>
        <w:widowControl w:val="0"/>
        <w:spacing w:line="240" w:lineRule="auto"/>
        <w:rPr>
          <w:rFonts w:ascii="Times New Roman" w:eastAsia="Times New Roman" w:hAnsi="Times New Roman" w:cs="Times New Roman"/>
          <w:b/>
          <w:sz w:val="24"/>
          <w:szCs w:val="24"/>
        </w:rPr>
      </w:pPr>
    </w:p>
    <w:p w14:paraId="44D3D2A3" w14:textId="0F9D5C6B" w:rsidR="006825F8" w:rsidRDefault="006825F8" w:rsidP="006825F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Reflections on the property transaction are included in </w:t>
      </w:r>
      <w:hyperlink r:id="rId8">
        <w:r>
          <w:rPr>
            <w:rFonts w:ascii="Times New Roman" w:eastAsia="Times New Roman" w:hAnsi="Times New Roman" w:cs="Times New Roman"/>
            <w:color w:val="1155CC"/>
            <w:sz w:val="24"/>
            <w:szCs w:val="24"/>
            <w:u w:val="single"/>
          </w:rPr>
          <w:t>interviews by Denise Mathews</w:t>
        </w:r>
      </w:hyperlink>
      <w:r w:rsidR="00EE4376">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Faye A. Carr, Sarah E. Carter, and Glen L. Orr.</w:t>
      </w:r>
    </w:p>
    <w:p w14:paraId="0D448B5D" w14:textId="77777777" w:rsidR="006825F8" w:rsidRDefault="006825F8" w:rsidP="006825F8">
      <w:pPr>
        <w:widowControl w:val="0"/>
        <w:spacing w:line="240" w:lineRule="auto"/>
        <w:rPr>
          <w:rFonts w:ascii="Times New Roman" w:eastAsia="Times New Roman" w:hAnsi="Times New Roman" w:cs="Times New Roman"/>
          <w:b/>
          <w:sz w:val="24"/>
          <w:szCs w:val="24"/>
        </w:rPr>
      </w:pPr>
    </w:p>
    <w:p w14:paraId="19A32197" w14:textId="77777777" w:rsidR="006825F8" w:rsidRDefault="006825F8" w:rsidP="006825F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224C572E" w14:textId="77777777" w:rsidR="006825F8" w:rsidRDefault="006825F8" w:rsidP="006825F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5B93176" w14:textId="416FADA1" w:rsidR="006825F8" w:rsidRDefault="006825F8" w:rsidP="006825F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w:t>
      </w:r>
      <w:r w:rsidR="00EF6CF6">
        <w:rPr>
          <w:rFonts w:ascii="Times New Roman" w:eastAsia="Times New Roman" w:hAnsi="Times New Roman" w:cs="Times New Roman"/>
          <w:sz w:val="24"/>
          <w:szCs w:val="24"/>
        </w:rPr>
        <w:t xml:space="preserve"> its</w:t>
      </w:r>
      <w:r>
        <w:rPr>
          <w:rFonts w:ascii="Times New Roman" w:eastAsia="Times New Roman" w:hAnsi="Times New Roman" w:cs="Times New Roman"/>
          <w:sz w:val="24"/>
          <w:szCs w:val="24"/>
        </w:rPr>
        <w:t xml:space="preserve"> centennial celebrations,</w:t>
      </w:r>
      <w:r w:rsidR="00EF6CF6">
        <w:rPr>
          <w:rFonts w:ascii="Times New Roman" w:eastAsia="Times New Roman" w:hAnsi="Times New Roman" w:cs="Times New Roman"/>
          <w:sz w:val="24"/>
          <w:szCs w:val="24"/>
        </w:rPr>
        <w:t xml:space="preserve"> Radford University</w:t>
      </w:r>
      <w:r>
        <w:rPr>
          <w:rFonts w:ascii="Times New Roman" w:eastAsia="Times New Roman" w:hAnsi="Times New Roman" w:cs="Times New Roman"/>
          <w:sz w:val="24"/>
          <w:szCs w:val="24"/>
        </w:rPr>
        <w:t xml:space="preserve"> convened an African American Heritage Task Force. The historical marker commemorating the legacy of Lovely Mount/First Baptist</w:t>
      </w:r>
      <w:r w:rsidR="00EF6CF6">
        <w:rPr>
          <w:rFonts w:ascii="Times New Roman" w:eastAsia="Times New Roman" w:hAnsi="Times New Roman" w:cs="Times New Roman"/>
          <w:sz w:val="24"/>
          <w:szCs w:val="24"/>
        </w:rPr>
        <w:t xml:space="preserve"> Church</w:t>
      </w:r>
      <w:r>
        <w:rPr>
          <w:rFonts w:ascii="Times New Roman" w:eastAsia="Times New Roman" w:hAnsi="Times New Roman" w:cs="Times New Roman"/>
          <w:sz w:val="24"/>
          <w:szCs w:val="24"/>
        </w:rPr>
        <w:t xml:space="preserve"> was placed following advocacy by Radford University and community members.</w:t>
      </w:r>
    </w:p>
    <w:p w14:paraId="0CAB6D16" w14:textId="77777777" w:rsidR="006825F8" w:rsidRDefault="006825F8" w:rsidP="006825F8">
      <w:pPr>
        <w:widowControl w:val="0"/>
        <w:spacing w:line="240" w:lineRule="auto"/>
        <w:rPr>
          <w:rFonts w:ascii="Times New Roman" w:eastAsia="Times New Roman" w:hAnsi="Times New Roman" w:cs="Times New Roman"/>
          <w:sz w:val="24"/>
          <w:szCs w:val="24"/>
        </w:rPr>
      </w:pPr>
    </w:p>
    <w:p w14:paraId="2784AA14" w14:textId="0FC18FA6" w:rsidR="006825F8" w:rsidRDefault="006825F8" w:rsidP="006825F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Five faculty members and university leaders completed an Inclusive History Certificate Program, sponsored by the </w:t>
      </w:r>
      <w:r w:rsidR="00962795">
        <w:rPr>
          <w:rFonts w:ascii="Times New Roman" w:eastAsia="Times New Roman" w:hAnsi="Times New Roman" w:cs="Times New Roman"/>
          <w:sz w:val="24"/>
          <w:szCs w:val="24"/>
        </w:rPr>
        <w:t>Jessie Ball duPont Fund and</w:t>
      </w:r>
      <w:r w:rsidR="001B1AFF">
        <w:rPr>
          <w:rFonts w:ascii="Times New Roman" w:eastAsia="Times New Roman" w:hAnsi="Times New Roman" w:cs="Times New Roman"/>
          <w:sz w:val="24"/>
          <w:szCs w:val="24"/>
        </w:rPr>
        <w:t xml:space="preserve"> the University of Virginia's</w:t>
      </w:r>
      <w:r>
        <w:rPr>
          <w:rFonts w:ascii="Times New Roman" w:eastAsia="Times New Roman" w:hAnsi="Times New Roman" w:cs="Times New Roman"/>
          <w:sz w:val="24"/>
          <w:szCs w:val="24"/>
        </w:rPr>
        <w:t xml:space="preserve"> Universities Studying Slavery consortium.</w:t>
      </w:r>
    </w:p>
    <w:p w14:paraId="277D86E0" w14:textId="77777777" w:rsidR="006825F8" w:rsidRDefault="006825F8" w:rsidP="006825F8">
      <w:pPr>
        <w:widowControl w:val="0"/>
        <w:spacing w:line="240" w:lineRule="auto"/>
        <w:rPr>
          <w:rFonts w:ascii="Times New Roman" w:eastAsia="Times New Roman" w:hAnsi="Times New Roman" w:cs="Times New Roman"/>
          <w:sz w:val="24"/>
          <w:szCs w:val="24"/>
        </w:rPr>
      </w:pPr>
    </w:p>
    <w:p w14:paraId="15AC0F67" w14:textId="15700089" w:rsidR="00FD1F4E" w:rsidRDefault="001B1AFF" w:rsidP="006825F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Radford University is in </w:t>
      </w:r>
      <w:r w:rsidR="006825F8">
        <w:rPr>
          <w:rFonts w:ascii="Times New Roman" w:eastAsia="Times New Roman" w:hAnsi="Times New Roman" w:cs="Times New Roman"/>
          <w:sz w:val="24"/>
          <w:szCs w:val="24"/>
        </w:rPr>
        <w:t>the planning phase of developing a group of scholars and community members that will guide the creation of an interactive historical map detailing a more inclusive, holistic, and authentic history of Radford</w:t>
      </w:r>
      <w:r>
        <w:rPr>
          <w:rFonts w:ascii="Times New Roman" w:eastAsia="Times New Roman" w:hAnsi="Times New Roman" w:cs="Times New Roman"/>
          <w:sz w:val="24"/>
          <w:szCs w:val="24"/>
        </w:rPr>
        <w:t xml:space="preserve"> University.</w:t>
      </w:r>
    </w:p>
    <w:p w14:paraId="04D14E5B" w14:textId="77777777" w:rsidR="00FD1F4E" w:rsidRDefault="00FD1F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906DAF" w14:textId="77777777" w:rsidR="00FD1F4E" w:rsidRDefault="00FD1F4E" w:rsidP="00FD1F4E">
      <w:pPr>
        <w:pStyle w:val="Heading1"/>
      </w:pPr>
      <w:bookmarkStart w:id="9" w:name="_Toc200629084"/>
      <w:r>
        <w:lastRenderedPageBreak/>
        <w:t>The College of William &amp; Mary in Virginia</w:t>
      </w:r>
      <w:bookmarkEnd w:id="9"/>
    </w:p>
    <w:p w14:paraId="0ECC865A"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574AF1E0"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AB4CDE">
        <w:rPr>
          <w:rFonts w:ascii="Times New Roman" w:eastAsia="Times New Roman" w:hAnsi="Times New Roman" w:cs="Times New Roman"/>
          <w:b/>
          <w:sz w:val="24"/>
          <w:szCs w:val="24"/>
          <w:highlight w:val="white"/>
        </w:rPr>
        <w:t>Locality:</w:t>
      </w:r>
      <w:r>
        <w:rPr>
          <w:rFonts w:ascii="Times New Roman" w:eastAsia="Times New Roman" w:hAnsi="Times New Roman" w:cs="Times New Roman"/>
          <w:sz w:val="24"/>
          <w:szCs w:val="24"/>
          <w:highlight w:val="white"/>
        </w:rPr>
        <w:t xml:space="preserve"> City of Williamsburg</w:t>
      </w:r>
    </w:p>
    <w:p w14:paraId="712E0DA4"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0ECE42AB"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AB4CDE">
        <w:rPr>
          <w:rFonts w:ascii="Times New Roman" w:eastAsia="Times New Roman" w:hAnsi="Times New Roman" w:cs="Times New Roman"/>
          <w:b/>
          <w:sz w:val="24"/>
          <w:szCs w:val="24"/>
          <w:highlight w:val="white"/>
        </w:rPr>
        <w:t>Community affected:</w:t>
      </w:r>
      <w:r>
        <w:rPr>
          <w:rFonts w:ascii="Times New Roman" w:eastAsia="Times New Roman" w:hAnsi="Times New Roman" w:cs="Times New Roman"/>
          <w:sz w:val="24"/>
          <w:szCs w:val="24"/>
          <w:highlight w:val="white"/>
        </w:rPr>
        <w:t xml:space="preserve"> See Christopher Newport University</w:t>
      </w:r>
    </w:p>
    <w:p w14:paraId="19E057CA"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4E94A6AA" w14:textId="77777777" w:rsidR="00FD1F4E" w:rsidRPr="00AB4CD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r w:rsidRPr="00AB4CDE">
        <w:rPr>
          <w:rFonts w:ascii="Times New Roman" w:eastAsia="Times New Roman" w:hAnsi="Times New Roman" w:cs="Times New Roman"/>
          <w:b/>
          <w:sz w:val="24"/>
          <w:szCs w:val="24"/>
          <w:highlight w:val="white"/>
        </w:rPr>
        <w:t>Point of contact:</w:t>
      </w:r>
    </w:p>
    <w:p w14:paraId="37CAB022"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75D3E329"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Ashley Hood</w:t>
      </w:r>
    </w:p>
    <w:p w14:paraId="5CBEA1CA"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Assistant Vice President of Government and External Affairs</w:t>
      </w:r>
    </w:p>
    <w:p w14:paraId="1851B301" w14:textId="77777777" w:rsidR="00FD1F4E" w:rsidRDefault="00FD1F4E" w:rsidP="00FD1F4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amhood@wm.edu</w:t>
      </w:r>
    </w:p>
    <w:p w14:paraId="114CE111" w14:textId="77777777" w:rsidR="00FD1F4E" w:rsidRDefault="00FD1F4E" w:rsidP="00FD1F4E">
      <w:pPr>
        <w:rPr>
          <w:rFonts w:ascii="Times New Roman" w:eastAsia="Times New Roman" w:hAnsi="Times New Roman" w:cs="Times New Roman"/>
          <w:sz w:val="24"/>
          <w:szCs w:val="24"/>
        </w:rPr>
      </w:pPr>
    </w:p>
    <w:p w14:paraId="4D630964"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6B6C0E5A"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2B6F8869"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of William &amp; Mary in Virginia (William &amp; Mary) staff has not identified any acquisitions of property in modern times that occurred through eminent domain or in majority-Black neighborhoods. Research into the history of one of its sister institutions that was governed by the William &amp; Mary Board of Visitors from 1960 to 1977 is ongoing.</w:t>
      </w:r>
    </w:p>
    <w:p w14:paraId="70D0E568" w14:textId="77777777" w:rsidR="00FD1F4E" w:rsidRDefault="00FD1F4E" w:rsidP="00FD1F4E">
      <w:pPr>
        <w:widowControl w:val="0"/>
        <w:spacing w:line="240" w:lineRule="auto"/>
        <w:rPr>
          <w:rFonts w:ascii="Times New Roman" w:eastAsia="Times New Roman" w:hAnsi="Times New Roman" w:cs="Times New Roman"/>
          <w:sz w:val="24"/>
          <w:szCs w:val="24"/>
        </w:rPr>
      </w:pPr>
    </w:p>
    <w:p w14:paraId="18FDA8A4"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180 of the Acts of Assembly of 1960 created the Petersburg and Newport News divisions of the Board of Visitors, both of which were designated as two-year, non-degree-granting programs separate from William &amp; Mary. The site for the Newport News division, which is the current location of Christopher Newport University, was determined by the Newport News City Council. It appears that the City of Newport News acquired the selected property and donated it to the William &amp; Mary Board.</w:t>
      </w:r>
    </w:p>
    <w:p w14:paraId="563B57BF" w14:textId="77777777" w:rsidR="00FD1F4E" w:rsidRDefault="00FD1F4E" w:rsidP="00FD1F4E">
      <w:pPr>
        <w:widowControl w:val="0"/>
        <w:spacing w:line="240" w:lineRule="auto"/>
        <w:rPr>
          <w:rFonts w:ascii="Times New Roman" w:eastAsia="Times New Roman" w:hAnsi="Times New Roman" w:cs="Times New Roman"/>
          <w:sz w:val="24"/>
          <w:szCs w:val="24"/>
        </w:rPr>
      </w:pPr>
    </w:p>
    <w:p w14:paraId="3DA20EC2"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entry for Christopher Newport University for more information.</w:t>
      </w:r>
    </w:p>
    <w:p w14:paraId="0D1CF030" w14:textId="77777777" w:rsidR="00FD1F4E" w:rsidRDefault="00FD1F4E" w:rsidP="00FD1F4E">
      <w:pPr>
        <w:widowControl w:val="0"/>
        <w:spacing w:line="240" w:lineRule="auto"/>
        <w:rPr>
          <w:rFonts w:ascii="Times New Roman" w:eastAsia="Times New Roman" w:hAnsi="Times New Roman" w:cs="Times New Roman"/>
          <w:sz w:val="24"/>
          <w:szCs w:val="24"/>
        </w:rPr>
      </w:pPr>
    </w:p>
    <w:p w14:paraId="2A370E65"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1D3011EF"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582CBE1D"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&amp; Mary Board of Visitors minutes and other historical documents are available.</w:t>
      </w:r>
    </w:p>
    <w:p w14:paraId="47863288" w14:textId="77777777" w:rsidR="00FD1F4E" w:rsidRDefault="00FD1F4E" w:rsidP="00FD1F4E">
      <w:pPr>
        <w:widowControl w:val="0"/>
        <w:spacing w:line="240" w:lineRule="auto"/>
        <w:rPr>
          <w:rFonts w:ascii="Times New Roman" w:eastAsia="Times New Roman" w:hAnsi="Times New Roman" w:cs="Times New Roman"/>
          <w:sz w:val="24"/>
          <w:szCs w:val="24"/>
        </w:rPr>
      </w:pPr>
    </w:p>
    <w:p w14:paraId="024D56A3"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Newspaper articles from 1961 indicate that the Board of Visitors received letters from community members regarding the decision to locate Christopher Newport College. Those letters were not included in the Board meeting minutes, so further examination would be required to determine if such records exist.</w:t>
      </w:r>
    </w:p>
    <w:p w14:paraId="6C016CC6"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0DB6E5AA"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3C956D5F"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D7E6832" w14:textId="4B919B58" w:rsidR="00BE24EF"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&amp; Mary understands the importance of strong community relationships, especially given the small size and population of the City of Williamsburg. William &amp; Mary staff has actively participated in meetings with the city especially related to construction projects and the growth of the student population.</w:t>
      </w:r>
    </w:p>
    <w:p w14:paraId="04D79599" w14:textId="77777777" w:rsidR="00BE24EF" w:rsidRDefault="00BE24EF" w:rsidP="00BE24EF">
      <w:r>
        <w:br w:type="page"/>
      </w:r>
    </w:p>
    <w:p w14:paraId="5D92C461" w14:textId="77777777" w:rsidR="006825F8" w:rsidRDefault="00BE24EF" w:rsidP="00BE24EF">
      <w:pPr>
        <w:pStyle w:val="Heading1"/>
      </w:pPr>
      <w:bookmarkStart w:id="10" w:name="_Toc200629085"/>
      <w:r>
        <w:lastRenderedPageBreak/>
        <w:t>University of Mary Washington</w:t>
      </w:r>
      <w:bookmarkEnd w:id="10"/>
    </w:p>
    <w:p w14:paraId="6284A71C"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160BD044"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BE24EF">
        <w:rPr>
          <w:rFonts w:ascii="Times New Roman" w:eastAsia="Times New Roman" w:hAnsi="Times New Roman" w:cs="Times New Roman"/>
          <w:b/>
          <w:sz w:val="24"/>
          <w:szCs w:val="24"/>
          <w:highlight w:val="white"/>
        </w:rPr>
        <w:t xml:space="preserve">Locality: </w:t>
      </w:r>
      <w:r w:rsidR="00884E31" w:rsidRPr="00884E31">
        <w:rPr>
          <w:rFonts w:ascii="Times New Roman" w:eastAsia="Times New Roman" w:hAnsi="Times New Roman" w:cs="Times New Roman"/>
          <w:sz w:val="24"/>
          <w:szCs w:val="24"/>
          <w:highlight w:val="white"/>
        </w:rPr>
        <w:t xml:space="preserve">City of </w:t>
      </w:r>
      <w:r>
        <w:rPr>
          <w:rFonts w:ascii="Times New Roman" w:eastAsia="Times New Roman" w:hAnsi="Times New Roman" w:cs="Times New Roman"/>
          <w:sz w:val="24"/>
          <w:szCs w:val="24"/>
          <w:highlight w:val="white"/>
        </w:rPr>
        <w:t>Fredericksburg</w:t>
      </w:r>
    </w:p>
    <w:p w14:paraId="5E41742D"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1012DA63"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BE24EF">
        <w:rPr>
          <w:rFonts w:ascii="Times New Roman" w:eastAsia="Times New Roman" w:hAnsi="Times New Roman" w:cs="Times New Roman"/>
          <w:b/>
          <w:sz w:val="24"/>
          <w:szCs w:val="24"/>
          <w:highlight w:val="white"/>
        </w:rPr>
        <w:t xml:space="preserve">Community </w:t>
      </w:r>
      <w:r>
        <w:rPr>
          <w:rFonts w:ascii="Times New Roman" w:eastAsia="Times New Roman" w:hAnsi="Times New Roman" w:cs="Times New Roman"/>
          <w:b/>
          <w:sz w:val="24"/>
          <w:szCs w:val="24"/>
          <w:highlight w:val="white"/>
        </w:rPr>
        <w:t>a</w:t>
      </w:r>
      <w:r w:rsidRPr="00BE24EF">
        <w:rPr>
          <w:rFonts w:ascii="Times New Roman" w:eastAsia="Times New Roman" w:hAnsi="Times New Roman" w:cs="Times New Roman"/>
          <w:b/>
          <w:sz w:val="24"/>
          <w:szCs w:val="24"/>
          <w:highlight w:val="white"/>
        </w:rPr>
        <w:t>ffected:</w:t>
      </w:r>
      <w:r>
        <w:rPr>
          <w:rFonts w:ascii="Times New Roman" w:eastAsia="Times New Roman" w:hAnsi="Times New Roman" w:cs="Times New Roman"/>
          <w:sz w:val="24"/>
          <w:szCs w:val="24"/>
          <w:highlight w:val="white"/>
        </w:rPr>
        <w:t xml:space="preserve"> None</w:t>
      </w:r>
    </w:p>
    <w:p w14:paraId="3E50BAFE"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3A227080" w14:textId="77777777" w:rsidR="00BE24EF" w:rsidRP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r w:rsidRPr="00BE24EF">
        <w:rPr>
          <w:rFonts w:ascii="Times New Roman" w:eastAsia="Times New Roman" w:hAnsi="Times New Roman" w:cs="Times New Roman"/>
          <w:b/>
          <w:sz w:val="24"/>
          <w:szCs w:val="24"/>
          <w:highlight w:val="white"/>
        </w:rPr>
        <w:t xml:space="preserve">Point of </w:t>
      </w:r>
      <w:r>
        <w:rPr>
          <w:rFonts w:ascii="Times New Roman" w:eastAsia="Times New Roman" w:hAnsi="Times New Roman" w:cs="Times New Roman"/>
          <w:b/>
          <w:sz w:val="24"/>
          <w:szCs w:val="24"/>
          <w:highlight w:val="white"/>
        </w:rPr>
        <w:t>c</w:t>
      </w:r>
      <w:r w:rsidRPr="00BE24EF">
        <w:rPr>
          <w:rFonts w:ascii="Times New Roman" w:eastAsia="Times New Roman" w:hAnsi="Times New Roman" w:cs="Times New Roman"/>
          <w:b/>
          <w:sz w:val="24"/>
          <w:szCs w:val="24"/>
          <w:highlight w:val="white"/>
        </w:rPr>
        <w:t>ontact:</w:t>
      </w:r>
    </w:p>
    <w:p w14:paraId="5642AA40"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568A4B97"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Dr. Jeffrey McClurken</w:t>
      </w:r>
    </w:p>
    <w:p w14:paraId="1282C0BE"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Professor of History and the Chief of Staff to the President</w:t>
      </w:r>
    </w:p>
    <w:p w14:paraId="3D28E72E"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1301 College Avenue</w:t>
      </w:r>
    </w:p>
    <w:p w14:paraId="6539A55A"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George Washington Hall 105, UMW</w:t>
      </w:r>
    </w:p>
    <w:p w14:paraId="6F895F22"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Fredericksburg, VA 22401</w:t>
      </w:r>
    </w:p>
    <w:p w14:paraId="04139BB5"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jmcclurk@umw.edu</w:t>
      </w:r>
    </w:p>
    <w:p w14:paraId="7F492812" w14:textId="23DED89E" w:rsidR="00680728" w:rsidRPr="00BE24EF" w:rsidRDefault="004B3B5B"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(540) </w:t>
      </w:r>
      <w:r w:rsidR="00BF48EE">
        <w:rPr>
          <w:rFonts w:ascii="Times New Roman" w:eastAsia="Times New Roman" w:hAnsi="Times New Roman" w:cs="Times New Roman"/>
          <w:sz w:val="24"/>
          <w:szCs w:val="24"/>
          <w:highlight w:val="white"/>
        </w:rPr>
        <w:t>654-1475</w:t>
      </w:r>
    </w:p>
    <w:p w14:paraId="34933905" w14:textId="77777777" w:rsidR="00F454AC" w:rsidRDefault="00F454AC" w:rsidP="00F454AC"/>
    <w:p w14:paraId="0EFF3FAC"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713A6E91"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69B09CA5" w14:textId="56AA57A9"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No purchases using eminent domain or in</w:t>
      </w:r>
      <w:r w:rsidR="008549FD">
        <w:rPr>
          <w:rFonts w:ascii="Times New Roman" w:eastAsia="Times New Roman" w:hAnsi="Times New Roman" w:cs="Times New Roman"/>
          <w:sz w:val="24"/>
          <w:szCs w:val="24"/>
        </w:rPr>
        <w:t xml:space="preserve"> majority-Black</w:t>
      </w:r>
      <w:r>
        <w:rPr>
          <w:rFonts w:ascii="Times New Roman" w:eastAsia="Times New Roman" w:hAnsi="Times New Roman" w:cs="Times New Roman"/>
          <w:sz w:val="24"/>
          <w:szCs w:val="24"/>
        </w:rPr>
        <w:t xml:space="preserve"> neighborhoods reported.</w:t>
      </w:r>
    </w:p>
    <w:p w14:paraId="37765C67"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52C3BBED"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3A0D4B24"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2B0867F7" w14:textId="324FA6AB"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Copies of deeds and contracts, many with plats </w:t>
      </w:r>
      <w:r w:rsidR="00962795">
        <w:rPr>
          <w:rFonts w:ascii="Times New Roman" w:eastAsia="Times New Roman" w:hAnsi="Times New Roman" w:cs="Times New Roman"/>
          <w:sz w:val="24"/>
          <w:szCs w:val="24"/>
        </w:rPr>
        <w:t>attached, are in the</w:t>
      </w:r>
      <w:r w:rsidR="0022236F">
        <w:rPr>
          <w:rFonts w:ascii="Times New Roman" w:eastAsia="Times New Roman" w:hAnsi="Times New Roman" w:cs="Times New Roman"/>
          <w:sz w:val="24"/>
          <w:szCs w:val="24"/>
        </w:rPr>
        <w:t xml:space="preserve"> University of Mary Washington's (UMW)</w:t>
      </w:r>
      <w:r>
        <w:rPr>
          <w:rFonts w:ascii="Times New Roman" w:eastAsia="Times New Roman" w:hAnsi="Times New Roman" w:cs="Times New Roman"/>
          <w:sz w:val="24"/>
          <w:szCs w:val="24"/>
        </w:rPr>
        <w:t xml:space="preserve"> Special Collections unit at the university library.</w:t>
      </w:r>
    </w:p>
    <w:p w14:paraId="7C8937EF"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3733B76C"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56107DC7" w14:textId="77777777" w:rsidR="00BE24EF" w:rsidRDefault="00BE24EF" w:rsidP="00BE24EF">
      <w:pPr>
        <w:widowControl w:val="0"/>
        <w:spacing w:line="240" w:lineRule="auto"/>
        <w:rPr>
          <w:rFonts w:ascii="Times New Roman" w:eastAsia="Times New Roman" w:hAnsi="Times New Roman" w:cs="Times New Roman"/>
          <w:sz w:val="24"/>
          <w:szCs w:val="24"/>
        </w:rPr>
      </w:pPr>
    </w:p>
    <w:p w14:paraId="51B62970" w14:textId="27C07AE8" w:rsidR="00BE24EF" w:rsidRDefault="0023599D" w:rsidP="004826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UMW staff meets</w:t>
      </w:r>
      <w:r w:rsidR="007E5AED">
        <w:rPr>
          <w:rFonts w:ascii="Times New Roman" w:eastAsia="Times New Roman" w:hAnsi="Times New Roman" w:cs="Times New Roman"/>
          <w:sz w:val="24"/>
          <w:szCs w:val="24"/>
        </w:rPr>
        <w:t xml:space="preserve"> </w:t>
      </w:r>
      <w:r w:rsidR="00BE24EF">
        <w:rPr>
          <w:rFonts w:ascii="Times New Roman" w:eastAsia="Times New Roman" w:hAnsi="Times New Roman" w:cs="Times New Roman"/>
          <w:sz w:val="24"/>
          <w:szCs w:val="24"/>
        </w:rPr>
        <w:t>multiple times a year with Town-Gown community partners, including the city, a number of neighborhood organizations, and</w:t>
      </w:r>
      <w:r>
        <w:rPr>
          <w:rFonts w:ascii="Times New Roman" w:eastAsia="Times New Roman" w:hAnsi="Times New Roman" w:cs="Times New Roman"/>
          <w:sz w:val="24"/>
          <w:szCs w:val="24"/>
        </w:rPr>
        <w:t xml:space="preserve"> homeowners associations</w:t>
      </w:r>
      <w:r w:rsidR="00BE24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UMW's president</w:t>
      </w:r>
      <w:r w:rsidR="00BE24EF">
        <w:rPr>
          <w:rFonts w:ascii="Times New Roman" w:eastAsia="Times New Roman" w:hAnsi="Times New Roman" w:cs="Times New Roman"/>
          <w:sz w:val="24"/>
          <w:szCs w:val="24"/>
        </w:rPr>
        <w:t xml:space="preserve"> meets monthly with the city manager of Fredericksburg.</w:t>
      </w:r>
      <w:r w:rsidR="00862675">
        <w:rPr>
          <w:rFonts w:ascii="Times New Roman" w:eastAsia="Times New Roman" w:hAnsi="Times New Roman" w:cs="Times New Roman"/>
          <w:sz w:val="24"/>
          <w:szCs w:val="24"/>
        </w:rPr>
        <w:t xml:space="preserve"> UMW</w:t>
      </w:r>
      <w:r w:rsidR="00BE24EF">
        <w:rPr>
          <w:rFonts w:ascii="Times New Roman" w:eastAsia="Times New Roman" w:hAnsi="Times New Roman" w:cs="Times New Roman"/>
          <w:sz w:val="24"/>
          <w:szCs w:val="24"/>
        </w:rPr>
        <w:t xml:space="preserve"> pa</w:t>
      </w:r>
      <w:r w:rsidR="00962795">
        <w:rPr>
          <w:rFonts w:ascii="Times New Roman" w:eastAsia="Times New Roman" w:hAnsi="Times New Roman" w:cs="Times New Roman"/>
          <w:sz w:val="24"/>
          <w:szCs w:val="24"/>
        </w:rPr>
        <w:t>rticipated recently in the city'</w:t>
      </w:r>
      <w:r w:rsidR="00BE24EF">
        <w:rPr>
          <w:rFonts w:ascii="Times New Roman" w:eastAsia="Times New Roman" w:hAnsi="Times New Roman" w:cs="Times New Roman"/>
          <w:sz w:val="24"/>
          <w:szCs w:val="24"/>
        </w:rPr>
        <w:t>s citywide planning process along with a number of the neighborhood ass</w:t>
      </w:r>
      <w:r w:rsidR="00962795">
        <w:rPr>
          <w:rFonts w:ascii="Times New Roman" w:eastAsia="Times New Roman" w:hAnsi="Times New Roman" w:cs="Times New Roman"/>
          <w:sz w:val="24"/>
          <w:szCs w:val="24"/>
        </w:rPr>
        <w:t>ociations and hosted its region'</w:t>
      </w:r>
      <w:r w:rsidR="00BE24EF">
        <w:rPr>
          <w:rFonts w:ascii="Times New Roman" w:eastAsia="Times New Roman" w:hAnsi="Times New Roman" w:cs="Times New Roman"/>
          <w:sz w:val="24"/>
          <w:szCs w:val="24"/>
        </w:rPr>
        <w:t xml:space="preserve">s meetings with </w:t>
      </w:r>
      <w:r w:rsidR="00962795">
        <w:rPr>
          <w:rFonts w:ascii="Times New Roman" w:eastAsia="Times New Roman" w:hAnsi="Times New Roman" w:cs="Times New Roman"/>
          <w:sz w:val="24"/>
          <w:szCs w:val="24"/>
        </w:rPr>
        <w:t>the consultants. Fredericksburg'</w:t>
      </w:r>
      <w:r w:rsidR="00BE24EF">
        <w:rPr>
          <w:rFonts w:ascii="Times New Roman" w:eastAsia="Times New Roman" w:hAnsi="Times New Roman" w:cs="Times New Roman"/>
          <w:sz w:val="24"/>
          <w:szCs w:val="24"/>
        </w:rPr>
        <w:t>s</w:t>
      </w:r>
      <w:r w:rsidR="00862675">
        <w:rPr>
          <w:rFonts w:ascii="Times New Roman" w:eastAsia="Times New Roman" w:hAnsi="Times New Roman" w:cs="Times New Roman"/>
          <w:sz w:val="24"/>
          <w:szCs w:val="24"/>
        </w:rPr>
        <w:t xml:space="preserve"> city manager</w:t>
      </w:r>
      <w:r w:rsidR="00962795">
        <w:rPr>
          <w:rFonts w:ascii="Times New Roman" w:eastAsia="Times New Roman" w:hAnsi="Times New Roman" w:cs="Times New Roman"/>
          <w:sz w:val="24"/>
          <w:szCs w:val="24"/>
        </w:rPr>
        <w:t xml:space="preserve"> was a member of UMW'</w:t>
      </w:r>
      <w:r w:rsidR="00BE24EF">
        <w:rPr>
          <w:rFonts w:ascii="Times New Roman" w:eastAsia="Times New Roman" w:hAnsi="Times New Roman" w:cs="Times New Roman"/>
          <w:sz w:val="24"/>
          <w:szCs w:val="24"/>
        </w:rPr>
        <w:t>s recent University Campus and Building Planning process.</w:t>
      </w:r>
    </w:p>
    <w:p w14:paraId="546087FA" w14:textId="77777777" w:rsidR="00BE24EF" w:rsidRDefault="00BE24EF" w:rsidP="00BE24EF">
      <w:r>
        <w:br w:type="page"/>
      </w:r>
    </w:p>
    <w:p w14:paraId="164D56F1" w14:textId="77777777" w:rsidR="00BE24EF" w:rsidRPr="00F454AC" w:rsidRDefault="00BE24EF" w:rsidP="00BE24EF">
      <w:pPr>
        <w:pStyle w:val="Heading1"/>
      </w:pPr>
      <w:bookmarkStart w:id="11" w:name="_Toc200629086"/>
      <w:r>
        <w:lastRenderedPageBreak/>
        <w:t>University of Virginia</w:t>
      </w:r>
      <w:bookmarkEnd w:id="11"/>
    </w:p>
    <w:p w14:paraId="300D1C37" w14:textId="77777777" w:rsidR="00DB2356" w:rsidRDefault="00DB2356" w:rsidP="00DB2356">
      <w:pPr>
        <w:rPr>
          <w:rFonts w:ascii="Times New Roman" w:eastAsia="Times New Roman" w:hAnsi="Times New Roman" w:cs="Times New Roman"/>
          <w:sz w:val="24"/>
          <w:szCs w:val="24"/>
        </w:rPr>
      </w:pPr>
    </w:p>
    <w:p w14:paraId="02003A75" w14:textId="77777777" w:rsidR="00BE24EF" w:rsidRDefault="00BE24EF" w:rsidP="00DB235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Locality: </w:t>
      </w:r>
      <w:r w:rsidR="00884E31" w:rsidRPr="00884E31">
        <w:rPr>
          <w:rFonts w:ascii="Times New Roman" w:eastAsia="Times New Roman" w:hAnsi="Times New Roman" w:cs="Times New Roman"/>
          <w:sz w:val="24"/>
          <w:szCs w:val="24"/>
        </w:rPr>
        <w:t xml:space="preserve">City of </w:t>
      </w:r>
      <w:r w:rsidRPr="00884E31">
        <w:rPr>
          <w:rFonts w:ascii="Times New Roman" w:eastAsia="Times New Roman" w:hAnsi="Times New Roman" w:cs="Times New Roman"/>
          <w:sz w:val="24"/>
          <w:szCs w:val="24"/>
        </w:rPr>
        <w:t>Charlottesville</w:t>
      </w:r>
    </w:p>
    <w:p w14:paraId="5DCF5120" w14:textId="77777777" w:rsidR="00BE24EF" w:rsidRDefault="00BE24EF" w:rsidP="00DB2356">
      <w:pPr>
        <w:rPr>
          <w:rFonts w:ascii="Times New Roman" w:eastAsia="Times New Roman" w:hAnsi="Times New Roman" w:cs="Times New Roman"/>
          <w:sz w:val="24"/>
          <w:szCs w:val="24"/>
        </w:rPr>
      </w:pPr>
    </w:p>
    <w:p w14:paraId="7568226C" w14:textId="77777777" w:rsidR="00BE24EF" w:rsidRDefault="00BE24EF" w:rsidP="00DB235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Community affected: </w:t>
      </w:r>
      <w:r>
        <w:rPr>
          <w:rFonts w:ascii="Times New Roman" w:eastAsia="Times New Roman" w:hAnsi="Times New Roman" w:cs="Times New Roman"/>
          <w:sz w:val="24"/>
          <w:szCs w:val="24"/>
        </w:rPr>
        <w:t>Gospel Hill</w:t>
      </w:r>
      <w:r w:rsidR="004B3B5B">
        <w:rPr>
          <w:rFonts w:ascii="Times New Roman" w:eastAsia="Times New Roman" w:hAnsi="Times New Roman" w:cs="Times New Roman"/>
          <w:sz w:val="24"/>
          <w:szCs w:val="24"/>
        </w:rPr>
        <w:t>, Vinegar Hill, Fifeville</w:t>
      </w:r>
    </w:p>
    <w:p w14:paraId="36FD8C5C" w14:textId="77777777" w:rsidR="00BE24EF" w:rsidRDefault="00BE24EF" w:rsidP="00DB2356">
      <w:pPr>
        <w:rPr>
          <w:rFonts w:ascii="Times New Roman" w:eastAsia="Times New Roman" w:hAnsi="Times New Roman" w:cs="Times New Roman"/>
          <w:sz w:val="24"/>
          <w:szCs w:val="24"/>
        </w:rPr>
      </w:pPr>
    </w:p>
    <w:p w14:paraId="37FE7A77" w14:textId="77777777" w:rsidR="00BE24EF" w:rsidRDefault="00BE24EF" w:rsidP="00DB23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 of contact:</w:t>
      </w:r>
    </w:p>
    <w:p w14:paraId="38AD074A" w14:textId="77777777" w:rsidR="00BE24EF" w:rsidRPr="004826BC" w:rsidRDefault="00BE24EF" w:rsidP="00DB2356">
      <w:pPr>
        <w:rPr>
          <w:rFonts w:ascii="Times New Roman" w:eastAsia="Times New Roman" w:hAnsi="Times New Roman" w:cs="Times New Roman"/>
          <w:sz w:val="24"/>
          <w:szCs w:val="24"/>
        </w:rPr>
      </w:pPr>
    </w:p>
    <w:p w14:paraId="60FD767A" w14:textId="77777777" w:rsidR="00BE24EF" w:rsidRDefault="00BE24EF" w:rsidP="00DB235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Kevin McDonald</w:t>
      </w:r>
    </w:p>
    <w:p w14:paraId="2CFAC2EC" w14:textId="77777777" w:rsidR="00BF6247" w:rsidRDefault="00BE24EF" w:rsidP="00DB235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Vice President for Diversity, Equity, Inclus</w:t>
      </w:r>
      <w:r w:rsidR="00BF6247">
        <w:rPr>
          <w:rFonts w:ascii="Times New Roman" w:eastAsia="Times New Roman" w:hAnsi="Times New Roman" w:cs="Times New Roman"/>
          <w:sz w:val="24"/>
          <w:szCs w:val="24"/>
          <w:highlight w:val="white"/>
        </w:rPr>
        <w:t>ion, and Community Partnerships</w:t>
      </w:r>
    </w:p>
    <w:p w14:paraId="76B702EE" w14:textId="0446D8E0" w:rsidR="00BE24EF" w:rsidRDefault="00BE24EF" w:rsidP="00DB235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kgm8km@virginia.edu</w:t>
      </w:r>
    </w:p>
    <w:p w14:paraId="65F851C8" w14:textId="77777777" w:rsidR="00BE24EF" w:rsidRDefault="00BE24EF" w:rsidP="00DB2356">
      <w:pPr>
        <w:rPr>
          <w:rFonts w:ascii="Times New Roman" w:eastAsia="Times New Roman" w:hAnsi="Times New Roman" w:cs="Times New Roman"/>
          <w:sz w:val="24"/>
          <w:szCs w:val="24"/>
        </w:rPr>
      </w:pPr>
    </w:p>
    <w:p w14:paraId="02664019"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27B5BBC7"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01F179B8" w14:textId="6859EB48"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records indicate that in 1971</w:t>
      </w:r>
      <w:r w:rsidR="00962795">
        <w:rPr>
          <w:rFonts w:ascii="Times New Roman" w:eastAsia="Times New Roman" w:hAnsi="Times New Roman" w:cs="Times New Roman"/>
          <w:sz w:val="24"/>
          <w:szCs w:val="24"/>
        </w:rPr>
        <w:t>, 1982, and 1990 the</w:t>
      </w:r>
      <w:r w:rsidR="00084E4C">
        <w:rPr>
          <w:rFonts w:ascii="Times New Roman" w:eastAsia="Times New Roman" w:hAnsi="Times New Roman" w:cs="Times New Roman"/>
          <w:sz w:val="24"/>
          <w:szCs w:val="24"/>
        </w:rPr>
        <w:t xml:space="preserve"> University of Virginia (UVA)</w:t>
      </w:r>
      <w:r>
        <w:rPr>
          <w:rFonts w:ascii="Times New Roman" w:eastAsia="Times New Roman" w:hAnsi="Times New Roman" w:cs="Times New Roman"/>
          <w:sz w:val="24"/>
          <w:szCs w:val="24"/>
        </w:rPr>
        <w:t xml:space="preserve"> Board of Visitors authorized the use of eminent domain to acquire properties for three</w:t>
      </w:r>
      <w:r w:rsidR="00084E4C">
        <w:rPr>
          <w:rFonts w:ascii="Times New Roman" w:eastAsia="Times New Roman" w:hAnsi="Times New Roman" w:cs="Times New Roman"/>
          <w:sz w:val="24"/>
          <w:szCs w:val="24"/>
        </w:rPr>
        <w:t xml:space="preserve"> UVA</w:t>
      </w:r>
      <w:r>
        <w:rPr>
          <w:rFonts w:ascii="Times New Roman" w:eastAsia="Times New Roman" w:hAnsi="Times New Roman" w:cs="Times New Roman"/>
          <w:sz w:val="24"/>
          <w:szCs w:val="24"/>
        </w:rPr>
        <w:t xml:space="preserve"> projects in Charlottesville, there is nothing in official records that reflects that</w:t>
      </w:r>
      <w:r w:rsidR="00084E4C">
        <w:rPr>
          <w:rFonts w:ascii="Times New Roman" w:eastAsia="Times New Roman" w:hAnsi="Times New Roman" w:cs="Times New Roman"/>
          <w:sz w:val="24"/>
          <w:szCs w:val="24"/>
        </w:rPr>
        <w:t xml:space="preserve"> UVA</w:t>
      </w:r>
      <w:r>
        <w:rPr>
          <w:rFonts w:ascii="Times New Roman" w:eastAsia="Times New Roman" w:hAnsi="Times New Roman" w:cs="Times New Roman"/>
          <w:sz w:val="24"/>
          <w:szCs w:val="24"/>
        </w:rPr>
        <w:t xml:space="preserve"> actually carried out the use of eminent domain.</w:t>
      </w:r>
    </w:p>
    <w:p w14:paraId="27D749B5" w14:textId="77777777" w:rsidR="00BE24EF" w:rsidRDefault="00BE24EF" w:rsidP="00BE24EF">
      <w:pPr>
        <w:widowControl w:val="0"/>
        <w:spacing w:line="240" w:lineRule="auto"/>
        <w:rPr>
          <w:rFonts w:ascii="Times New Roman" w:eastAsia="Times New Roman" w:hAnsi="Times New Roman" w:cs="Times New Roman"/>
          <w:sz w:val="24"/>
          <w:szCs w:val="24"/>
        </w:rPr>
      </w:pPr>
    </w:p>
    <w:p w14:paraId="093371A3" w14:textId="6A13264E"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one instance, the City of Charlottesville initiated an eminent domain process by filing a</w:t>
      </w:r>
      <w:r w:rsidR="00BF6247">
        <w:rPr>
          <w:rFonts w:ascii="Times New Roman" w:eastAsia="Times New Roman" w:hAnsi="Times New Roman" w:cs="Times New Roman"/>
          <w:sz w:val="24"/>
          <w:szCs w:val="24"/>
        </w:rPr>
        <w:t xml:space="preserve"> certificate</w:t>
      </w:r>
      <w:r>
        <w:rPr>
          <w:rFonts w:ascii="Times New Roman" w:eastAsia="Times New Roman" w:hAnsi="Times New Roman" w:cs="Times New Roman"/>
          <w:sz w:val="24"/>
          <w:szCs w:val="24"/>
        </w:rPr>
        <w:t xml:space="preserve"> of</w:t>
      </w:r>
      <w:r w:rsidR="00BF6247">
        <w:rPr>
          <w:rFonts w:ascii="Times New Roman" w:eastAsia="Times New Roman" w:hAnsi="Times New Roman" w:cs="Times New Roman"/>
          <w:sz w:val="24"/>
          <w:szCs w:val="24"/>
        </w:rPr>
        <w:t xml:space="preserve"> take</w:t>
      </w:r>
      <w:r>
        <w:rPr>
          <w:rFonts w:ascii="Times New Roman" w:eastAsia="Times New Roman" w:hAnsi="Times New Roman" w:cs="Times New Roman"/>
          <w:sz w:val="24"/>
          <w:szCs w:val="24"/>
        </w:rPr>
        <w:t xml:space="preserve"> on July 17, 1991, subsequently purchased a property from the landowner, and then transferred the property to</w:t>
      </w:r>
      <w:r w:rsidR="00227DCF">
        <w:rPr>
          <w:rFonts w:ascii="Times New Roman" w:eastAsia="Times New Roman" w:hAnsi="Times New Roman" w:cs="Times New Roman"/>
          <w:sz w:val="24"/>
          <w:szCs w:val="24"/>
        </w:rPr>
        <w:t xml:space="preserve"> UVA</w:t>
      </w:r>
      <w:r>
        <w:rPr>
          <w:rFonts w:ascii="Times New Roman" w:eastAsia="Times New Roman" w:hAnsi="Times New Roman" w:cs="Times New Roman"/>
          <w:sz w:val="24"/>
          <w:szCs w:val="24"/>
        </w:rPr>
        <w:t xml:space="preserve"> on October 25, 1991. Public records indicate that this was done to allow the City</w:t>
      </w:r>
      <w:r w:rsidR="00227DCF">
        <w:rPr>
          <w:rFonts w:ascii="Times New Roman" w:eastAsia="Times New Roman" w:hAnsi="Times New Roman" w:cs="Times New Roman"/>
          <w:sz w:val="24"/>
          <w:szCs w:val="24"/>
        </w:rPr>
        <w:t xml:space="preserve"> of Charlottesville</w:t>
      </w:r>
      <w:r>
        <w:rPr>
          <w:rFonts w:ascii="Times New Roman" w:eastAsia="Times New Roman" w:hAnsi="Times New Roman" w:cs="Times New Roman"/>
          <w:sz w:val="24"/>
          <w:szCs w:val="24"/>
        </w:rPr>
        <w:t xml:space="preserve"> to relocate Lane Road and to transfer parcels to</w:t>
      </w:r>
      <w:r w:rsidR="004712E0">
        <w:rPr>
          <w:rFonts w:ascii="Times New Roman" w:eastAsia="Times New Roman" w:hAnsi="Times New Roman" w:cs="Times New Roman"/>
          <w:sz w:val="24"/>
          <w:szCs w:val="24"/>
        </w:rPr>
        <w:t xml:space="preserve"> UVA</w:t>
      </w:r>
      <w:r>
        <w:rPr>
          <w:rFonts w:ascii="Times New Roman" w:eastAsia="Times New Roman" w:hAnsi="Times New Roman" w:cs="Times New Roman"/>
          <w:sz w:val="24"/>
          <w:szCs w:val="24"/>
        </w:rPr>
        <w:t xml:space="preserve"> for the addition to Pinn Hall (formerly known as Jordon Hall), a medical school building. A Charlottesville City Council Resolution (July 15, 1991) indicates that the acquisition by the City</w:t>
      </w:r>
      <w:r w:rsidR="004712E0">
        <w:rPr>
          <w:rFonts w:ascii="Times New Roman" w:eastAsia="Times New Roman" w:hAnsi="Times New Roman" w:cs="Times New Roman"/>
          <w:sz w:val="24"/>
          <w:szCs w:val="24"/>
        </w:rPr>
        <w:t xml:space="preserve"> of Charlottesville</w:t>
      </w:r>
      <w:r>
        <w:rPr>
          <w:rFonts w:ascii="Times New Roman" w:eastAsia="Times New Roman" w:hAnsi="Times New Roman" w:cs="Times New Roman"/>
          <w:sz w:val="24"/>
          <w:szCs w:val="24"/>
        </w:rPr>
        <w:t xml:space="preserve"> and the relocation of Lane Road was performed at</w:t>
      </w:r>
      <w:r w:rsidR="004712E0">
        <w:rPr>
          <w:rFonts w:ascii="Times New Roman" w:eastAsia="Times New Roman" w:hAnsi="Times New Roman" w:cs="Times New Roman"/>
          <w:sz w:val="24"/>
          <w:szCs w:val="24"/>
        </w:rPr>
        <w:t xml:space="preserve"> UVA's</w:t>
      </w:r>
      <w:r>
        <w:rPr>
          <w:rFonts w:ascii="Times New Roman" w:eastAsia="Times New Roman" w:hAnsi="Times New Roman" w:cs="Times New Roman"/>
          <w:sz w:val="24"/>
          <w:szCs w:val="24"/>
        </w:rPr>
        <w:t xml:space="preserve"> request.</w:t>
      </w:r>
    </w:p>
    <w:p w14:paraId="159B2C45" w14:textId="77777777" w:rsidR="00BE24EF" w:rsidRDefault="00BE24EF" w:rsidP="00BE24EF">
      <w:pPr>
        <w:widowControl w:val="0"/>
        <w:spacing w:line="240" w:lineRule="auto"/>
        <w:rPr>
          <w:rFonts w:ascii="Times New Roman" w:eastAsia="Times New Roman" w:hAnsi="Times New Roman" w:cs="Times New Roman"/>
          <w:sz w:val="24"/>
          <w:szCs w:val="24"/>
        </w:rPr>
      </w:pPr>
    </w:p>
    <w:p w14:paraId="7CFE136D" w14:textId="4FFE6D23"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Lane Road parcels were in a neighborhood formally known as Gospel Hill that was an historic Black neighborhood in Charlottesville throughout the late</w:t>
      </w:r>
      <w:r w:rsidR="00875C97">
        <w:rPr>
          <w:rFonts w:ascii="Times New Roman" w:eastAsia="Times New Roman" w:hAnsi="Times New Roman" w:cs="Times New Roman"/>
          <w:sz w:val="24"/>
          <w:szCs w:val="24"/>
        </w:rPr>
        <w:t xml:space="preserve"> 19th</w:t>
      </w:r>
      <w:r w:rsidR="000C3AFC">
        <w:rPr>
          <w:rFonts w:ascii="Times New Roman" w:eastAsia="Times New Roman" w:hAnsi="Times New Roman" w:cs="Times New Roman"/>
          <w:sz w:val="24"/>
          <w:szCs w:val="24"/>
        </w:rPr>
        <w:t xml:space="preserve"> and early</w:t>
      </w:r>
      <w:r w:rsidR="00875C97">
        <w:rPr>
          <w:rFonts w:ascii="Times New Roman" w:eastAsia="Times New Roman" w:hAnsi="Times New Roman" w:cs="Times New Roman"/>
          <w:sz w:val="24"/>
          <w:szCs w:val="24"/>
        </w:rPr>
        <w:t xml:space="preserve"> 20th</w:t>
      </w:r>
      <w:r w:rsidR="000C3AFC">
        <w:rPr>
          <w:rFonts w:ascii="Times New Roman" w:eastAsia="Times New Roman" w:hAnsi="Times New Roman" w:cs="Times New Roman"/>
          <w:sz w:val="24"/>
          <w:szCs w:val="24"/>
        </w:rPr>
        <w:t xml:space="preserve"> centuries.</w:t>
      </w:r>
    </w:p>
    <w:p w14:paraId="3A3C3DED" w14:textId="77777777" w:rsidR="00BE24EF" w:rsidRDefault="00BE24EF" w:rsidP="00BE24EF">
      <w:pPr>
        <w:widowControl w:val="0"/>
        <w:spacing w:line="240" w:lineRule="auto"/>
        <w:rPr>
          <w:rFonts w:ascii="Times New Roman" w:eastAsia="Times New Roman" w:hAnsi="Times New Roman" w:cs="Times New Roman"/>
          <w:sz w:val="24"/>
          <w:szCs w:val="24"/>
        </w:rPr>
      </w:pPr>
    </w:p>
    <w:p w14:paraId="3420745B" w14:textId="4F499774"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Gospel Hill,</w:t>
      </w:r>
      <w:r w:rsidR="004A6EED">
        <w:rPr>
          <w:rFonts w:ascii="Times New Roman" w:eastAsia="Times New Roman" w:hAnsi="Times New Roman" w:cs="Times New Roman"/>
          <w:sz w:val="24"/>
          <w:szCs w:val="24"/>
        </w:rPr>
        <w:t xml:space="preserve"> UVA</w:t>
      </w:r>
      <w:r>
        <w:rPr>
          <w:rFonts w:ascii="Times New Roman" w:eastAsia="Times New Roman" w:hAnsi="Times New Roman" w:cs="Times New Roman"/>
          <w:sz w:val="24"/>
          <w:szCs w:val="24"/>
        </w:rPr>
        <w:t xml:space="preserve"> expansion extended into the Vinegar Hill and Fifeville communities. UVA scholars have documented this history through websites and publications, which are listed in the full report.</w:t>
      </w:r>
    </w:p>
    <w:p w14:paraId="5C1C96EE"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4FD71A6D"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0A1DAC01"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2F5C6520" w14:textId="406EC135" w:rsidR="00BE24EF" w:rsidRDefault="00BC25C5"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UVA </w:t>
      </w:r>
      <w:r w:rsidR="00BE24EF">
        <w:rPr>
          <w:rFonts w:ascii="Times New Roman" w:eastAsia="Times New Roman" w:hAnsi="Times New Roman" w:cs="Times New Roman"/>
          <w:sz w:val="24"/>
          <w:szCs w:val="24"/>
        </w:rPr>
        <w:t>maintains records of real estate transactions; however, the level of detail and documentation will vary depending upon the date of the transaction.</w:t>
      </w:r>
    </w:p>
    <w:p w14:paraId="06A05066"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4F390F61" w14:textId="77777777"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engagement:</w:t>
      </w:r>
    </w:p>
    <w:p w14:paraId="5B0FCA2A"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7CB8381" w14:textId="34441163" w:rsidR="00BE24EF" w:rsidRDefault="00BE24EF" w:rsidP="00BE24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the </w:t>
      </w:r>
      <w:hyperlink r:id="rId9">
        <w:r w:rsidR="00962795">
          <w:rPr>
            <w:rFonts w:ascii="Times New Roman" w:eastAsia="Times New Roman" w:hAnsi="Times New Roman" w:cs="Times New Roman"/>
            <w:color w:val="1155CC"/>
            <w:sz w:val="24"/>
            <w:szCs w:val="24"/>
            <w:u w:val="single"/>
          </w:rPr>
          <w:t>President'</w:t>
        </w:r>
        <w:r>
          <w:rPr>
            <w:rFonts w:ascii="Times New Roman" w:eastAsia="Times New Roman" w:hAnsi="Times New Roman" w:cs="Times New Roman"/>
            <w:color w:val="1155CC"/>
            <w:sz w:val="24"/>
            <w:szCs w:val="24"/>
            <w:u w:val="single"/>
          </w:rPr>
          <w:t>s Council on UVA-Community Partnerships</w:t>
        </w:r>
      </w:hyperlink>
      <w:r>
        <w:rPr>
          <w:rFonts w:ascii="Times New Roman" w:eastAsia="Times New Roman" w:hAnsi="Times New Roman" w:cs="Times New Roman"/>
          <w:sz w:val="24"/>
          <w:szCs w:val="24"/>
        </w:rPr>
        <w:t>.</w:t>
      </w:r>
    </w:p>
    <w:p w14:paraId="2580A1F7" w14:textId="77777777" w:rsidR="00BE24EF" w:rsidRDefault="00BE24EF" w:rsidP="00BE24EF">
      <w:r>
        <w:br w:type="page"/>
      </w:r>
    </w:p>
    <w:p w14:paraId="52D239C0" w14:textId="77777777" w:rsidR="00BE24EF" w:rsidRDefault="00BE24EF" w:rsidP="00BE24EF">
      <w:pPr>
        <w:pStyle w:val="Heading1"/>
        <w:rPr>
          <w:highlight w:val="white"/>
        </w:rPr>
      </w:pPr>
      <w:bookmarkStart w:id="12" w:name="_Toc200629087"/>
      <w:r>
        <w:rPr>
          <w:highlight w:val="white"/>
        </w:rPr>
        <w:lastRenderedPageBreak/>
        <w:t>University of Virginia's College at Wise</w:t>
      </w:r>
      <w:bookmarkEnd w:id="12"/>
    </w:p>
    <w:p w14:paraId="65FE5D5B"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6A504765"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Locality:</w:t>
      </w:r>
      <w:r w:rsidRPr="00605A0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Wise County</w:t>
      </w:r>
    </w:p>
    <w:p w14:paraId="24CFD7A4"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54908246" w14:textId="77777777" w:rsidR="00BE24EF" w:rsidRPr="00BE24EF" w:rsidRDefault="00BE24EF" w:rsidP="00BE24EF">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Community affected:</w:t>
      </w:r>
      <w:r w:rsidRPr="00605A0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None</w:t>
      </w:r>
    </w:p>
    <w:p w14:paraId="46E28D26" w14:textId="77777777" w:rsidR="00BE24EF" w:rsidRDefault="00BE24EF" w:rsidP="00BE24EF">
      <w:pPr>
        <w:widowControl w:val="0"/>
        <w:spacing w:line="240" w:lineRule="auto"/>
        <w:rPr>
          <w:rFonts w:ascii="Times New Roman" w:eastAsia="Times New Roman" w:hAnsi="Times New Roman" w:cs="Times New Roman"/>
          <w:sz w:val="24"/>
          <w:szCs w:val="24"/>
          <w:highlight w:val="white"/>
        </w:rPr>
      </w:pPr>
    </w:p>
    <w:p w14:paraId="7C4DBCD9" w14:textId="77777777" w:rsidR="00BE24EF" w:rsidRDefault="00BE24EF" w:rsidP="00BE24EF">
      <w:pPr>
        <w:widowControl w:val="0"/>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Point of contact:</w:t>
      </w:r>
    </w:p>
    <w:p w14:paraId="4D52CD10" w14:textId="77777777" w:rsidR="00BE24EF" w:rsidRDefault="00BE24EF" w:rsidP="00BE24EF">
      <w:pPr>
        <w:widowControl w:val="0"/>
        <w:spacing w:line="240" w:lineRule="auto"/>
        <w:rPr>
          <w:rFonts w:ascii="Times New Roman" w:eastAsia="Times New Roman" w:hAnsi="Times New Roman" w:cs="Times New Roman"/>
          <w:b/>
          <w:sz w:val="24"/>
          <w:szCs w:val="24"/>
          <w:highlight w:val="white"/>
        </w:rPr>
      </w:pPr>
    </w:p>
    <w:p w14:paraId="7C91BEF1" w14:textId="77777777" w:rsidR="00BE24EF" w:rsidRDefault="00BE24EF" w:rsidP="00BE24EF">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Shannon Blevins</w:t>
      </w:r>
    </w:p>
    <w:p w14:paraId="7E572579" w14:textId="77777777" w:rsidR="00BE24EF" w:rsidRDefault="00BE24EF" w:rsidP="00BE24EF">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Vice Chancellor for Strategic Engagement and Government Relations</w:t>
      </w:r>
    </w:p>
    <w:p w14:paraId="37FD5FB6" w14:textId="77777777" w:rsidR="00BE24EF" w:rsidRDefault="00BE24EF" w:rsidP="00BE24EF">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College Avenue</w:t>
      </w:r>
    </w:p>
    <w:p w14:paraId="0E4D9EC3" w14:textId="77777777" w:rsidR="00BE24EF" w:rsidRDefault="00BE24EF" w:rsidP="00BE24EF">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Wise, VA 24293</w:t>
      </w:r>
    </w:p>
    <w:p w14:paraId="52D069EB" w14:textId="77777777" w:rsidR="00BE24EF" w:rsidRDefault="00BE24EF" w:rsidP="00BE24EF">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sblevins@uvawise.edu</w:t>
      </w:r>
    </w:p>
    <w:p w14:paraId="207C365D" w14:textId="77777777" w:rsidR="00BE24EF" w:rsidRDefault="004B3B5B" w:rsidP="00BE24EF">
      <w:pPr>
        <w:widowControl w:val="0"/>
        <w:spacing w:line="240" w:lineRule="auto"/>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rPr>
        <w:t xml:space="preserve">(276) </w:t>
      </w:r>
      <w:r w:rsidR="00BE24EF">
        <w:rPr>
          <w:rFonts w:ascii="Times New Roman" w:eastAsia="Times New Roman" w:hAnsi="Times New Roman" w:cs="Times New Roman"/>
          <w:sz w:val="24"/>
          <w:szCs w:val="24"/>
          <w:highlight w:val="white"/>
        </w:rPr>
        <w:t>337-0156</w:t>
      </w:r>
    </w:p>
    <w:p w14:paraId="583E4707" w14:textId="77777777" w:rsidR="00BE24EF" w:rsidRDefault="00BE24EF" w:rsidP="00BE24EF">
      <w:pPr>
        <w:rPr>
          <w:rFonts w:ascii="Times New Roman" w:eastAsia="Times New Roman" w:hAnsi="Times New Roman" w:cs="Times New Roman"/>
          <w:sz w:val="24"/>
          <w:szCs w:val="24"/>
        </w:rPr>
      </w:pPr>
    </w:p>
    <w:p w14:paraId="6837CF0D"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400F1B10"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1E8DF986" w14:textId="6D6E6624"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purchases using eminent domain or in</w:t>
      </w:r>
      <w:r w:rsidR="00FF6376">
        <w:rPr>
          <w:rFonts w:ascii="Times New Roman" w:eastAsia="Times New Roman" w:hAnsi="Times New Roman" w:cs="Times New Roman"/>
          <w:sz w:val="24"/>
          <w:szCs w:val="24"/>
        </w:rPr>
        <w:t xml:space="preserve"> majority-Black</w:t>
      </w:r>
      <w:r>
        <w:rPr>
          <w:rFonts w:ascii="Times New Roman" w:eastAsia="Times New Roman" w:hAnsi="Times New Roman" w:cs="Times New Roman"/>
          <w:sz w:val="24"/>
          <w:szCs w:val="24"/>
        </w:rPr>
        <w:t xml:space="preserve"> neighborhoods reported.</w:t>
      </w:r>
    </w:p>
    <w:p w14:paraId="47AA52CF" w14:textId="77777777" w:rsidR="00BE24EF" w:rsidRDefault="00BE24EF" w:rsidP="00BE24EF">
      <w:pPr>
        <w:widowControl w:val="0"/>
        <w:spacing w:line="240" w:lineRule="auto"/>
        <w:rPr>
          <w:rFonts w:ascii="Times New Roman" w:eastAsia="Times New Roman" w:hAnsi="Times New Roman" w:cs="Times New Roman"/>
          <w:sz w:val="24"/>
          <w:szCs w:val="24"/>
        </w:rPr>
      </w:pPr>
    </w:p>
    <w:p w14:paraId="6C37B3D3" w14:textId="56F4E333"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Wise County Board of Supervisors sold the rector and the board of visitors of</w:t>
      </w:r>
      <w:r w:rsidR="00676F95">
        <w:rPr>
          <w:rFonts w:ascii="Times New Roman" w:eastAsia="Times New Roman" w:hAnsi="Times New Roman" w:cs="Times New Roman"/>
          <w:sz w:val="24"/>
          <w:szCs w:val="24"/>
        </w:rPr>
        <w:t xml:space="preserve"> the University of Virginia</w:t>
      </w:r>
      <w:r>
        <w:rPr>
          <w:rFonts w:ascii="Times New Roman" w:eastAsia="Times New Roman" w:hAnsi="Times New Roman" w:cs="Times New Roman"/>
          <w:sz w:val="24"/>
          <w:szCs w:val="24"/>
        </w:rPr>
        <w:t xml:space="preserve"> </w:t>
      </w:r>
      <w:r w:rsidR="00676F95">
        <w:rPr>
          <w:rFonts w:ascii="Times New Roman" w:eastAsia="Times New Roman" w:hAnsi="Times New Roman" w:cs="Times New Roman"/>
          <w:sz w:val="24"/>
          <w:szCs w:val="24"/>
        </w:rPr>
        <w:t>(</w:t>
      </w:r>
      <w:r>
        <w:rPr>
          <w:rFonts w:ascii="Times New Roman" w:eastAsia="Times New Roman" w:hAnsi="Times New Roman" w:cs="Times New Roman"/>
          <w:sz w:val="24"/>
          <w:szCs w:val="24"/>
        </w:rPr>
        <w:t>UVA</w:t>
      </w:r>
      <w:r w:rsidR="00676F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property on which Clinch Valley College,</w:t>
      </w:r>
      <w:r w:rsidR="00962795">
        <w:rPr>
          <w:rFonts w:ascii="Times New Roman" w:eastAsia="Times New Roman" w:hAnsi="Times New Roman" w:cs="Times New Roman"/>
          <w:sz w:val="24"/>
          <w:szCs w:val="24"/>
        </w:rPr>
        <w:t xml:space="preserve"> now the University of Virginia'</w:t>
      </w:r>
      <w:r>
        <w:rPr>
          <w:rFonts w:ascii="Times New Roman" w:eastAsia="Times New Roman" w:hAnsi="Times New Roman" w:cs="Times New Roman"/>
          <w:sz w:val="24"/>
          <w:szCs w:val="24"/>
        </w:rPr>
        <w:t>s Co</w:t>
      </w:r>
      <w:r w:rsidR="00962795">
        <w:rPr>
          <w:rFonts w:ascii="Times New Roman" w:eastAsia="Times New Roman" w:hAnsi="Times New Roman" w:cs="Times New Roman"/>
          <w:sz w:val="24"/>
          <w:szCs w:val="24"/>
        </w:rPr>
        <w:t>llege at Wise</w:t>
      </w:r>
      <w:r w:rsidR="00676F95">
        <w:rPr>
          <w:rFonts w:ascii="Times New Roman" w:eastAsia="Times New Roman" w:hAnsi="Times New Roman" w:cs="Times New Roman"/>
          <w:sz w:val="24"/>
          <w:szCs w:val="24"/>
        </w:rPr>
        <w:t xml:space="preserve"> (UVA Wise)</w:t>
      </w:r>
      <w:r w:rsidR="00C22705">
        <w:rPr>
          <w:rFonts w:ascii="Times New Roman" w:eastAsia="Times New Roman" w:hAnsi="Times New Roman" w:cs="Times New Roman"/>
          <w:sz w:val="24"/>
          <w:szCs w:val="24"/>
        </w:rPr>
        <w:t>,</w:t>
      </w:r>
      <w:r w:rsidR="00962795">
        <w:rPr>
          <w:rFonts w:ascii="Times New Roman" w:eastAsia="Times New Roman" w:hAnsi="Times New Roman" w:cs="Times New Roman"/>
          <w:sz w:val="24"/>
          <w:szCs w:val="24"/>
        </w:rPr>
        <w:t xml:space="preserve"> was established.</w:t>
      </w:r>
      <w:r w:rsidR="00550E84">
        <w:rPr>
          <w:rFonts w:ascii="Times New Roman" w:eastAsia="Times New Roman" w:hAnsi="Times New Roman" w:cs="Times New Roman"/>
          <w:sz w:val="24"/>
          <w:szCs w:val="24"/>
        </w:rPr>
        <w:t xml:space="preserve"> Wise</w:t>
      </w:r>
      <w:r>
        <w:rPr>
          <w:rFonts w:ascii="Times New Roman" w:eastAsia="Times New Roman" w:hAnsi="Times New Roman" w:cs="Times New Roman"/>
          <w:sz w:val="24"/>
          <w:szCs w:val="24"/>
        </w:rPr>
        <w:t xml:space="preserve"> County sold the property to UVA for</w:t>
      </w:r>
      <w:r w:rsidR="003B5E5B">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in order to start</w:t>
      </w:r>
      <w:r w:rsidR="00676F95">
        <w:rPr>
          <w:rFonts w:ascii="Times New Roman" w:eastAsia="Times New Roman" w:hAnsi="Times New Roman" w:cs="Times New Roman"/>
          <w:sz w:val="24"/>
          <w:szCs w:val="24"/>
        </w:rPr>
        <w:t xml:space="preserve"> UVA Wise</w:t>
      </w:r>
      <w:r w:rsidR="00B67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citizens of the region donated funds to assist with the operations of</w:t>
      </w:r>
      <w:r w:rsidR="00B67843">
        <w:rPr>
          <w:rFonts w:ascii="Times New Roman" w:eastAsia="Times New Roman" w:hAnsi="Times New Roman" w:cs="Times New Roman"/>
          <w:sz w:val="24"/>
          <w:szCs w:val="24"/>
        </w:rPr>
        <w:t xml:space="preserve"> UVA Wise.</w:t>
      </w:r>
    </w:p>
    <w:p w14:paraId="2FFAA3AF"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3D663822"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158435BD"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0C0E4EC8" w14:textId="6E00B2D2" w:rsidR="00BE24EF" w:rsidRDefault="00F75D58"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deed </w:t>
      </w:r>
      <w:r w:rsidR="00962795">
        <w:rPr>
          <w:rFonts w:ascii="Times New Roman" w:eastAsia="Times New Roman" w:hAnsi="Times New Roman" w:cs="Times New Roman"/>
          <w:sz w:val="24"/>
          <w:szCs w:val="24"/>
        </w:rPr>
        <w:t>of Wise County'</w:t>
      </w:r>
      <w:r w:rsidR="00BE24EF">
        <w:rPr>
          <w:rFonts w:ascii="Times New Roman" w:eastAsia="Times New Roman" w:hAnsi="Times New Roman" w:cs="Times New Roman"/>
          <w:sz w:val="24"/>
          <w:szCs w:val="24"/>
        </w:rPr>
        <w:t>s transfer of property to UVA</w:t>
      </w:r>
      <w:r>
        <w:rPr>
          <w:rFonts w:ascii="Times New Roman" w:eastAsia="Times New Roman" w:hAnsi="Times New Roman" w:cs="Times New Roman"/>
          <w:sz w:val="24"/>
          <w:szCs w:val="24"/>
        </w:rPr>
        <w:t xml:space="preserve"> is</w:t>
      </w:r>
      <w:r w:rsidR="00BE24EF">
        <w:rPr>
          <w:rFonts w:ascii="Times New Roman" w:eastAsia="Times New Roman" w:hAnsi="Times New Roman" w:cs="Times New Roman"/>
          <w:sz w:val="24"/>
          <w:szCs w:val="24"/>
        </w:rPr>
        <w:t xml:space="preserve"> attached to</w:t>
      </w:r>
      <w:r>
        <w:rPr>
          <w:rFonts w:ascii="Times New Roman" w:eastAsia="Times New Roman" w:hAnsi="Times New Roman" w:cs="Times New Roman"/>
          <w:sz w:val="24"/>
          <w:szCs w:val="24"/>
        </w:rPr>
        <w:t xml:space="preserve"> the</w:t>
      </w:r>
      <w:r w:rsidR="00BE24EF">
        <w:rPr>
          <w:rFonts w:ascii="Times New Roman" w:eastAsia="Times New Roman" w:hAnsi="Times New Roman" w:cs="Times New Roman"/>
          <w:sz w:val="24"/>
          <w:szCs w:val="24"/>
        </w:rPr>
        <w:t xml:space="preserve"> full report.</w:t>
      </w:r>
    </w:p>
    <w:p w14:paraId="1BF10E33"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09BA6F35"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5048EBF7"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189146EA" w14:textId="1FD94F51" w:rsidR="00BE24EF" w:rsidRDefault="009A5FE9" w:rsidP="004826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UVA Wise </w:t>
      </w:r>
      <w:r w:rsidR="00BE24EF">
        <w:rPr>
          <w:rFonts w:ascii="Times New Roman" w:eastAsia="Times New Roman" w:hAnsi="Times New Roman" w:cs="Times New Roman"/>
          <w:sz w:val="24"/>
          <w:szCs w:val="24"/>
        </w:rPr>
        <w:t xml:space="preserve">has ongoing conversations with the Town of Wise as to ways to encourage the growth of both </w:t>
      </w:r>
      <w:r w:rsidR="0054245A">
        <w:rPr>
          <w:rFonts w:ascii="Times New Roman" w:eastAsia="Times New Roman" w:hAnsi="Times New Roman" w:cs="Times New Roman"/>
          <w:sz w:val="24"/>
          <w:szCs w:val="24"/>
        </w:rPr>
        <w:t xml:space="preserve">the town and college. </w:t>
      </w:r>
      <w:r w:rsidR="00BE24EF">
        <w:rPr>
          <w:rFonts w:ascii="Times New Roman" w:eastAsia="Times New Roman" w:hAnsi="Times New Roman" w:cs="Times New Roman"/>
          <w:sz w:val="24"/>
          <w:szCs w:val="24"/>
        </w:rPr>
        <w:t>The town encourages the growth of UVA Wise as it supports businesses, town activities, and various initiatives. The success of the college and that of the town are inextricably linked.</w:t>
      </w:r>
    </w:p>
    <w:p w14:paraId="185A2CDE" w14:textId="77777777" w:rsidR="00BE24EF" w:rsidRDefault="00BE24EF" w:rsidP="00BE24EF">
      <w:r>
        <w:br w:type="page"/>
      </w:r>
    </w:p>
    <w:p w14:paraId="5677FA6B" w14:textId="77777777" w:rsidR="00BE24EF" w:rsidRDefault="00BE24EF" w:rsidP="00BE24EF">
      <w:pPr>
        <w:pStyle w:val="Heading1"/>
        <w:rPr>
          <w:highlight w:val="white"/>
        </w:rPr>
      </w:pPr>
      <w:bookmarkStart w:id="13" w:name="_Toc200629088"/>
      <w:r>
        <w:rPr>
          <w:highlight w:val="white"/>
        </w:rPr>
        <w:lastRenderedPageBreak/>
        <w:t>Virginia Commonwealth University</w:t>
      </w:r>
      <w:bookmarkEnd w:id="13"/>
    </w:p>
    <w:p w14:paraId="53CEB66F"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3C3998D1"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BE24EF">
        <w:rPr>
          <w:rFonts w:ascii="Times New Roman" w:eastAsia="Times New Roman" w:hAnsi="Times New Roman" w:cs="Times New Roman"/>
          <w:b/>
          <w:sz w:val="24"/>
          <w:szCs w:val="24"/>
          <w:highlight w:val="white"/>
        </w:rPr>
        <w:t>Locality:</w:t>
      </w:r>
      <w:r>
        <w:rPr>
          <w:rFonts w:ascii="Times New Roman" w:eastAsia="Times New Roman" w:hAnsi="Times New Roman" w:cs="Times New Roman"/>
          <w:sz w:val="24"/>
          <w:szCs w:val="24"/>
          <w:highlight w:val="white"/>
        </w:rPr>
        <w:t xml:space="preserve"> </w:t>
      </w:r>
      <w:r w:rsidR="00884E31">
        <w:rPr>
          <w:rFonts w:ascii="Times New Roman" w:eastAsia="Times New Roman" w:hAnsi="Times New Roman" w:cs="Times New Roman"/>
          <w:sz w:val="24"/>
          <w:szCs w:val="24"/>
          <w:highlight w:val="white"/>
        </w:rPr>
        <w:t xml:space="preserve">City of </w:t>
      </w:r>
      <w:r>
        <w:rPr>
          <w:rFonts w:ascii="Times New Roman" w:eastAsia="Times New Roman" w:hAnsi="Times New Roman" w:cs="Times New Roman"/>
          <w:sz w:val="24"/>
          <w:szCs w:val="24"/>
          <w:highlight w:val="white"/>
        </w:rPr>
        <w:t>Richmond</w:t>
      </w:r>
    </w:p>
    <w:p w14:paraId="08A85143"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3C4227D2"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Community affected:</w:t>
      </w:r>
      <w:r w:rsidRPr="00834EC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Carver</w:t>
      </w:r>
    </w:p>
    <w:p w14:paraId="50FE6AC5"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4B52EC58" w14:textId="77777777" w:rsidR="00BE24EF" w:rsidRP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r w:rsidRPr="00BE24EF">
        <w:rPr>
          <w:rFonts w:ascii="Times New Roman" w:eastAsia="Times New Roman" w:hAnsi="Times New Roman" w:cs="Times New Roman"/>
          <w:b/>
          <w:sz w:val="24"/>
          <w:szCs w:val="24"/>
          <w:highlight w:val="white"/>
        </w:rPr>
        <w:t>Point of contact:</w:t>
      </w:r>
    </w:p>
    <w:p w14:paraId="4741D192"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4311B391"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Miles Gordon</w:t>
      </w:r>
    </w:p>
    <w:p w14:paraId="1922A03D"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Senior Director of State Government Relations</w:t>
      </w:r>
    </w:p>
    <w:p w14:paraId="606A007A"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gordonms@vcu.edu</w:t>
      </w:r>
    </w:p>
    <w:p w14:paraId="5DA12AA0" w14:textId="77777777" w:rsidR="00BE24EF" w:rsidRDefault="00BE24EF" w:rsidP="00BE24EF">
      <w:pPr>
        <w:rPr>
          <w:rFonts w:ascii="Times New Roman" w:eastAsia="Times New Roman" w:hAnsi="Times New Roman" w:cs="Times New Roman"/>
          <w:b/>
          <w:sz w:val="24"/>
          <w:szCs w:val="24"/>
        </w:rPr>
      </w:pPr>
    </w:p>
    <w:p w14:paraId="0AED21F5"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463C61B6"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157D5551" w14:textId="2AC25770" w:rsidR="00BE24EF" w:rsidRDefault="00293B0B"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Virginia Commonwealth University (VCU) </w:t>
      </w:r>
      <w:r w:rsidR="00BE24EF">
        <w:rPr>
          <w:rFonts w:ascii="Times New Roman" w:eastAsia="Times New Roman" w:hAnsi="Times New Roman" w:cs="Times New Roman"/>
          <w:sz w:val="24"/>
          <w:szCs w:val="24"/>
        </w:rPr>
        <w:t>has no record of having acquired property through eminent domain nor of requesting the use of eminent domain for that purpose.</w:t>
      </w:r>
    </w:p>
    <w:p w14:paraId="043EC1DF" w14:textId="77777777" w:rsidR="00BE24EF" w:rsidRDefault="00BE24EF" w:rsidP="00BE24EF">
      <w:pPr>
        <w:widowControl w:val="0"/>
        <w:spacing w:line="240" w:lineRule="auto"/>
        <w:rPr>
          <w:rFonts w:ascii="Times New Roman" w:eastAsia="Times New Roman" w:hAnsi="Times New Roman" w:cs="Times New Roman"/>
          <w:sz w:val="24"/>
          <w:szCs w:val="24"/>
        </w:rPr>
      </w:pPr>
    </w:p>
    <w:p w14:paraId="76A03963" w14:textId="3DEDF085" w:rsidR="00BE24EF" w:rsidRDefault="00BE24EF"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Siegel Center and</w:t>
      </w:r>
      <w:r w:rsidR="00293B0B">
        <w:rPr>
          <w:rFonts w:ascii="Times New Roman" w:eastAsia="Times New Roman" w:hAnsi="Times New Roman" w:cs="Times New Roman"/>
          <w:sz w:val="24"/>
          <w:szCs w:val="24"/>
        </w:rPr>
        <w:t xml:space="preserve"> VCU's</w:t>
      </w:r>
      <w:r>
        <w:rPr>
          <w:rFonts w:ascii="Times New Roman" w:eastAsia="Times New Roman" w:hAnsi="Times New Roman" w:cs="Times New Roman"/>
          <w:sz w:val="24"/>
          <w:szCs w:val="24"/>
        </w:rPr>
        <w:t xml:space="preserve"> basketball practice facility are located in Carver, a majority-Black</w:t>
      </w:r>
      <w:r w:rsidR="00F12023">
        <w:rPr>
          <w:rFonts w:ascii="Times New Roman" w:eastAsia="Times New Roman" w:hAnsi="Times New Roman" w:cs="Times New Roman"/>
          <w:sz w:val="24"/>
          <w:szCs w:val="24"/>
        </w:rPr>
        <w:t xml:space="preserve"> neighborhood</w:t>
      </w:r>
      <w:r>
        <w:rPr>
          <w:rFonts w:ascii="Times New Roman" w:eastAsia="Times New Roman" w:hAnsi="Times New Roman" w:cs="Times New Roman"/>
          <w:sz w:val="24"/>
          <w:szCs w:val="24"/>
        </w:rPr>
        <w:t>.</w:t>
      </w:r>
    </w:p>
    <w:p w14:paraId="7BC67FB3" w14:textId="77777777" w:rsidR="00BE24EF" w:rsidRDefault="00BE24EF" w:rsidP="00BE24EF">
      <w:pPr>
        <w:widowControl w:val="0"/>
        <w:spacing w:line="240" w:lineRule="auto"/>
        <w:rPr>
          <w:rFonts w:ascii="Times New Roman" w:eastAsia="Times New Roman" w:hAnsi="Times New Roman" w:cs="Times New Roman"/>
          <w:sz w:val="24"/>
          <w:szCs w:val="24"/>
        </w:rPr>
      </w:pPr>
    </w:p>
    <w:p w14:paraId="091DF63C"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5D7C072E" w14:textId="77777777" w:rsidR="00BE24EF" w:rsidRDefault="00BE24EF" w:rsidP="00BE24EF">
      <w:pPr>
        <w:widowControl w:val="0"/>
        <w:spacing w:line="240" w:lineRule="auto"/>
        <w:rPr>
          <w:rFonts w:ascii="Times New Roman" w:eastAsia="Times New Roman" w:hAnsi="Times New Roman" w:cs="Times New Roman"/>
          <w:b/>
          <w:sz w:val="24"/>
          <w:szCs w:val="24"/>
        </w:rPr>
      </w:pPr>
    </w:p>
    <w:p w14:paraId="7A2C5011" w14:textId="5D4318AA" w:rsidR="00BE24EF" w:rsidRDefault="00EF1CB1" w:rsidP="00BE24E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VCU </w:t>
      </w:r>
      <w:r w:rsidR="00BE24EF">
        <w:rPr>
          <w:rFonts w:ascii="Times New Roman" w:eastAsia="Times New Roman" w:hAnsi="Times New Roman" w:cs="Times New Roman"/>
          <w:sz w:val="24"/>
          <w:szCs w:val="24"/>
        </w:rPr>
        <w:t>has records of real estate transactions, including contracts and records of</w:t>
      </w:r>
      <w:r>
        <w:rPr>
          <w:rFonts w:ascii="Times New Roman" w:eastAsia="Times New Roman" w:hAnsi="Times New Roman" w:cs="Times New Roman"/>
          <w:sz w:val="24"/>
          <w:szCs w:val="24"/>
        </w:rPr>
        <w:t xml:space="preserve"> VCU</w:t>
      </w:r>
      <w:r w:rsidR="00BE24EF">
        <w:rPr>
          <w:rFonts w:ascii="Times New Roman" w:eastAsia="Times New Roman" w:hAnsi="Times New Roman" w:cs="Times New Roman"/>
          <w:sz w:val="24"/>
          <w:szCs w:val="24"/>
        </w:rPr>
        <w:t xml:space="preserve"> Board of Visitors authorizing the purchase</w:t>
      </w:r>
      <w:r>
        <w:rPr>
          <w:rFonts w:ascii="Times New Roman" w:eastAsia="Times New Roman" w:hAnsi="Times New Roman" w:cs="Times New Roman"/>
          <w:sz w:val="24"/>
          <w:szCs w:val="24"/>
        </w:rPr>
        <w:t xml:space="preserve"> of real property.</w:t>
      </w:r>
    </w:p>
    <w:p w14:paraId="11088CA5" w14:textId="77777777" w:rsidR="00BE24EF" w:rsidRDefault="00BE24EF" w:rsidP="00BE24EF">
      <w:pPr>
        <w:widowControl w:val="0"/>
        <w:spacing w:line="240" w:lineRule="auto"/>
        <w:rPr>
          <w:rFonts w:ascii="Times New Roman" w:eastAsia="Times New Roman" w:hAnsi="Times New Roman" w:cs="Times New Roman"/>
          <w:sz w:val="24"/>
          <w:szCs w:val="24"/>
        </w:rPr>
      </w:pPr>
    </w:p>
    <w:p w14:paraId="10086226" w14:textId="77777777" w:rsidR="00BE24EF" w:rsidRDefault="00BE24EF" w:rsidP="00BE24E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2CA9F4DE" w14:textId="77777777" w:rsidR="00BE24EF" w:rsidRDefault="00BE24EF" w:rsidP="00BE24E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F23B0CF" w14:textId="5C40968E" w:rsidR="00FD1F4E" w:rsidRDefault="00BE24EF" w:rsidP="004826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Recently conducted opinion polls</w:t>
      </w:r>
      <w:r w:rsidR="00A16104">
        <w:rPr>
          <w:rFonts w:ascii="Times New Roman" w:eastAsia="Times New Roman" w:hAnsi="Times New Roman" w:cs="Times New Roman"/>
          <w:sz w:val="24"/>
          <w:szCs w:val="24"/>
        </w:rPr>
        <w:t xml:space="preserve"> by VCU</w:t>
      </w:r>
      <w:r>
        <w:rPr>
          <w:rFonts w:ascii="Times New Roman" w:eastAsia="Times New Roman" w:hAnsi="Times New Roman" w:cs="Times New Roman"/>
          <w:sz w:val="24"/>
          <w:szCs w:val="24"/>
        </w:rPr>
        <w:t xml:space="preserve"> showed that</w:t>
      </w:r>
      <w:r w:rsidR="00A16104">
        <w:rPr>
          <w:rFonts w:ascii="Times New Roman" w:eastAsia="Times New Roman" w:hAnsi="Times New Roman" w:cs="Times New Roman"/>
          <w:sz w:val="24"/>
          <w:szCs w:val="24"/>
        </w:rPr>
        <w:t xml:space="preserve"> 88 percent</w:t>
      </w:r>
      <w:r>
        <w:rPr>
          <w:rFonts w:ascii="Times New Roman" w:eastAsia="Times New Roman" w:hAnsi="Times New Roman" w:cs="Times New Roman"/>
          <w:sz w:val="24"/>
          <w:szCs w:val="24"/>
        </w:rPr>
        <w:t xml:space="preserve"> of the community across a diverse and representative sample agrees that</w:t>
      </w:r>
      <w:r w:rsidR="00962795">
        <w:rPr>
          <w:rFonts w:ascii="Times New Roman" w:eastAsia="Times New Roman" w:hAnsi="Times New Roman" w:cs="Times New Roman"/>
          <w:sz w:val="24"/>
          <w:szCs w:val="24"/>
        </w:rPr>
        <w:t xml:space="preserve"> VCU'</w:t>
      </w:r>
      <w:r>
        <w:rPr>
          <w:rFonts w:ascii="Times New Roman" w:eastAsia="Times New Roman" w:hAnsi="Times New Roman" w:cs="Times New Roman"/>
          <w:sz w:val="24"/>
          <w:szCs w:val="24"/>
        </w:rPr>
        <w:t>s continued growth and su</w:t>
      </w:r>
      <w:r w:rsidR="00962795">
        <w:rPr>
          <w:rFonts w:ascii="Times New Roman" w:eastAsia="Times New Roman" w:hAnsi="Times New Roman" w:cs="Times New Roman"/>
          <w:sz w:val="24"/>
          <w:szCs w:val="24"/>
        </w:rPr>
        <w:t>ccess is important for Richmond'</w:t>
      </w:r>
      <w:r>
        <w:rPr>
          <w:rFonts w:ascii="Times New Roman" w:eastAsia="Times New Roman" w:hAnsi="Times New Roman" w:cs="Times New Roman"/>
          <w:sz w:val="24"/>
          <w:szCs w:val="24"/>
        </w:rPr>
        <w:t>s future.</w:t>
      </w:r>
    </w:p>
    <w:p w14:paraId="34DCADF6" w14:textId="77777777" w:rsidR="00FD1F4E" w:rsidRDefault="00FD1F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C83184" w14:textId="77777777" w:rsidR="00FD1F4E" w:rsidRPr="006905DB" w:rsidRDefault="00FD1F4E" w:rsidP="00FD1F4E">
      <w:pPr>
        <w:pStyle w:val="Heading1"/>
      </w:pPr>
      <w:bookmarkStart w:id="14" w:name="_Toc200629089"/>
      <w:r w:rsidRPr="006905DB">
        <w:lastRenderedPageBreak/>
        <w:t>Virginia Community College System</w:t>
      </w:r>
      <w:bookmarkEnd w:id="14"/>
    </w:p>
    <w:p w14:paraId="1520705E"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188390B4"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AB4CDE">
        <w:rPr>
          <w:rFonts w:ascii="Times New Roman" w:eastAsia="Times New Roman" w:hAnsi="Times New Roman" w:cs="Times New Roman"/>
          <w:b/>
          <w:sz w:val="24"/>
          <w:szCs w:val="24"/>
          <w:highlight w:val="white"/>
        </w:rPr>
        <w:t>Locality:</w:t>
      </w:r>
      <w:r>
        <w:rPr>
          <w:rFonts w:ascii="Times New Roman" w:eastAsia="Times New Roman" w:hAnsi="Times New Roman" w:cs="Times New Roman"/>
          <w:sz w:val="24"/>
          <w:szCs w:val="24"/>
          <w:highlight w:val="white"/>
        </w:rPr>
        <w:t xml:space="preserve"> Various localities</w:t>
      </w:r>
    </w:p>
    <w:p w14:paraId="0A5318F8"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30F191D3"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AB4CDE">
        <w:rPr>
          <w:rFonts w:ascii="Times New Roman" w:eastAsia="Times New Roman" w:hAnsi="Times New Roman" w:cs="Times New Roman"/>
          <w:b/>
          <w:sz w:val="24"/>
          <w:szCs w:val="24"/>
          <w:highlight w:val="white"/>
        </w:rPr>
        <w:t>Community affected:</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TBD</w:t>
      </w:r>
    </w:p>
    <w:p w14:paraId="3E741A2D"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071D17FA" w14:textId="77777777" w:rsidR="00FD1F4E" w:rsidRPr="00AB4CD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Points </w:t>
      </w:r>
      <w:r w:rsidRPr="00AB4CDE">
        <w:rPr>
          <w:rFonts w:ascii="Times New Roman" w:eastAsia="Times New Roman" w:hAnsi="Times New Roman" w:cs="Times New Roman"/>
          <w:b/>
          <w:sz w:val="24"/>
          <w:szCs w:val="24"/>
          <w:highlight w:val="white"/>
        </w:rPr>
        <w:t>of contact:</w:t>
      </w:r>
    </w:p>
    <w:p w14:paraId="022D8D51" w14:textId="77777777" w:rsidR="00FD1F4E" w:rsidRPr="00962795" w:rsidRDefault="00FD1F4E" w:rsidP="00FD1F4E">
      <w:pPr>
        <w:rPr>
          <w:rFonts w:ascii="Times New Roman" w:hAnsi="Times New Roman" w:cs="Times New Roman"/>
        </w:rPr>
      </w:pPr>
    </w:p>
    <w:p w14:paraId="28931872" w14:textId="77777777" w:rsidR="00FD1F4E" w:rsidRDefault="00FD1F4E" w:rsidP="00FD1F4E">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Tenecia Dixon</w:t>
      </w:r>
    </w:p>
    <w:p w14:paraId="2E1D93DA" w14:textId="77777777" w:rsidR="00FD1F4E" w:rsidRDefault="00FD1F4E" w:rsidP="00FD1F4E">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Real Estate Program Manager</w:t>
      </w:r>
    </w:p>
    <w:p w14:paraId="3FBDD2C9" w14:textId="77777777" w:rsidR="00FD1F4E" w:rsidRDefault="00FD1F4E" w:rsidP="00FD1F4E">
      <w:pPr>
        <w:widowControl w:val="0"/>
        <w:spacing w:line="24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tdixon@vccs.edu</w:t>
      </w:r>
    </w:p>
    <w:p w14:paraId="704C3286" w14:textId="77777777" w:rsidR="00FD1F4E" w:rsidRDefault="00FD1F4E" w:rsidP="00FD1F4E">
      <w:pPr>
        <w:widowControl w:val="0"/>
        <w:spacing w:line="24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(804) 819-1669</w:t>
      </w:r>
    </w:p>
    <w:p w14:paraId="363B1FCA" w14:textId="77777777" w:rsidR="00FD1F4E" w:rsidRDefault="00FD1F4E" w:rsidP="00FD1F4E">
      <w:pPr>
        <w:widowControl w:val="0"/>
        <w:spacing w:line="240" w:lineRule="auto"/>
        <w:ind w:firstLine="20"/>
        <w:rPr>
          <w:rFonts w:ascii="Times New Roman" w:eastAsia="Times New Roman" w:hAnsi="Times New Roman" w:cs="Times New Roman"/>
          <w:sz w:val="24"/>
          <w:szCs w:val="24"/>
          <w:highlight w:val="white"/>
        </w:rPr>
      </w:pPr>
    </w:p>
    <w:p w14:paraId="153F4B72" w14:textId="77777777" w:rsidR="00FD1F4E" w:rsidRDefault="00FD1F4E" w:rsidP="00FD1F4E">
      <w:pPr>
        <w:widowControl w:val="0"/>
        <w:spacing w:line="24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Steve L'Heureux, RA, VCCO, VCA</w:t>
      </w:r>
    </w:p>
    <w:p w14:paraId="383E1DB2" w14:textId="77777777" w:rsidR="00FD1F4E" w:rsidRDefault="00FD1F4E" w:rsidP="00FD1F4E">
      <w:pPr>
        <w:widowControl w:val="0"/>
        <w:spacing w:line="24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Associate Vice Chancellor</w:t>
      </w:r>
    </w:p>
    <w:p w14:paraId="420601DE" w14:textId="77777777" w:rsidR="00FD1F4E" w:rsidRDefault="00FD1F4E" w:rsidP="00FD1F4E">
      <w:pPr>
        <w:widowControl w:val="0"/>
        <w:spacing w:line="24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Facilities Management Services</w:t>
      </w:r>
    </w:p>
    <w:p w14:paraId="7B827112" w14:textId="77777777" w:rsidR="00FD1F4E" w:rsidRDefault="00FD1F4E" w:rsidP="00FD1F4E">
      <w:pPr>
        <w:widowControl w:val="0"/>
        <w:spacing w:line="240" w:lineRule="auto"/>
        <w:ind w:firstLine="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slheureux@vccs.edu</w:t>
      </w:r>
    </w:p>
    <w:p w14:paraId="5638AE0F"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(804) 819-3326</w:t>
      </w:r>
    </w:p>
    <w:p w14:paraId="577A4C4A"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09CDA0BB"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309BE45A"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67940FEF" w14:textId="77777777" w:rsidR="00FD1F4E" w:rsidRDefault="00FD1F4E" w:rsidP="00FD1F4E">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New River Community College in Dublin acquired 100.779 acres through eminent domain in 1969. Total compensation for the acquisition was $189,504, and the former owners were Samuel and Virginia Bell.</w:t>
      </w:r>
    </w:p>
    <w:p w14:paraId="3634295A" w14:textId="77777777" w:rsidR="00FD1F4E" w:rsidRDefault="00FD1F4E" w:rsidP="00FD1F4E">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Central Virginia Community College in Lynchburg acquired .40 acres through eminent domain in 1973. Total compensation was $2,000, and the former owner was Joseph Wingfield. An additional 14.17 acres were acquired in 1974. Total compensation for the acquisition was $57,500, and the former owner was John Anderson.</w:t>
      </w:r>
    </w:p>
    <w:p w14:paraId="0A234042" w14:textId="77777777" w:rsidR="00FD1F4E" w:rsidRDefault="00FD1F4E" w:rsidP="00FD1F4E">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available information, the demographic details of the former owners and the affected community are unknown. However, historical records suggest that the African American population in the area was small at the time of acquisitions, six percent in Pulaski County in 1970 and 20.6 percent in Lynchburg in 1974.</w:t>
      </w:r>
    </w:p>
    <w:p w14:paraId="0564E04C" w14:textId="77777777" w:rsidR="00FD1F4E" w:rsidRDefault="00FD1F4E" w:rsidP="00FD1F4E">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Downtown Campus of J. Sargeant Reynolds Community College includes parcels purchased in 1975 from the City of Richmond, Ralyn Corporation, Elwick Corporation, and Virginia Commonwealth University. While no residents were displaced, the campus is located within the boundaries of the former Navy Hill community, which was historically a majority-Black community.</w:t>
      </w:r>
    </w:p>
    <w:p w14:paraId="09FD7F8E"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5D132A0C"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434108CB"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 estate contracts, financial documents, and title records related to these transactions are available.</w:t>
      </w:r>
    </w:p>
    <w:p w14:paraId="30FB25F2" w14:textId="77777777" w:rsidR="00FD1F4E" w:rsidRDefault="00FD1F4E" w:rsidP="00FD1F4E">
      <w:pPr>
        <w:widowControl w:val="0"/>
        <w:spacing w:line="240" w:lineRule="auto"/>
        <w:rPr>
          <w:rFonts w:ascii="Times New Roman" w:eastAsia="Times New Roman" w:hAnsi="Times New Roman" w:cs="Times New Roman"/>
          <w:sz w:val="24"/>
          <w:szCs w:val="24"/>
        </w:rPr>
      </w:pPr>
    </w:p>
    <w:p w14:paraId="2DEB725B" w14:textId="77777777" w:rsidR="00FD1F4E" w:rsidRPr="00FE0F23"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Community engagement:</w:t>
      </w:r>
    </w:p>
    <w:p w14:paraId="3C8EE4CD"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50EC5AD9" w14:textId="77777777" w:rsidR="00FD1F4E" w:rsidRDefault="00FD1F4E" w:rsidP="00FD1F4E">
      <w:pPr>
        <w:widowControl w:v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Community College System staff is not aware of specific outreach efforts related to these transactions at the time of acquisition.</w:t>
      </w:r>
    </w:p>
    <w:p w14:paraId="60E8C0FD" w14:textId="16661086" w:rsidR="008F19E0" w:rsidRDefault="00FD1F4E" w:rsidP="00FD1F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institution recognizes the importance of acknowledging its impact on the surrounding community. Efforts include community engagement programs and partnerships aimed at enhancing community relations.</w:t>
      </w:r>
    </w:p>
    <w:p w14:paraId="6742A59A" w14:textId="77777777" w:rsidR="008F19E0" w:rsidRDefault="008F19E0" w:rsidP="008F19E0">
      <w:r>
        <w:br w:type="page"/>
      </w:r>
    </w:p>
    <w:p w14:paraId="02D7EBD3" w14:textId="77777777" w:rsidR="00BE24EF" w:rsidRDefault="008F19E0" w:rsidP="008F19E0">
      <w:pPr>
        <w:pStyle w:val="Heading1"/>
      </w:pPr>
      <w:bookmarkStart w:id="15" w:name="_Toc200629090"/>
      <w:r>
        <w:lastRenderedPageBreak/>
        <w:t>Virginia Military Institute</w:t>
      </w:r>
      <w:bookmarkEnd w:id="15"/>
    </w:p>
    <w:p w14:paraId="307EC031" w14:textId="77777777" w:rsidR="008F19E0" w:rsidRDefault="008F19E0" w:rsidP="00BE24EF"/>
    <w:p w14:paraId="099FD6AC" w14:textId="77777777" w:rsidR="008F19E0" w:rsidRPr="008F19E0" w:rsidRDefault="008F19E0" w:rsidP="00BE24EF">
      <w:pPr>
        <w:rPr>
          <w:rFonts w:ascii="Times New Roman" w:hAnsi="Times New Roman" w:cs="Times New Roman"/>
          <w:sz w:val="24"/>
          <w:szCs w:val="24"/>
        </w:rPr>
      </w:pPr>
      <w:r w:rsidRPr="008F19E0">
        <w:rPr>
          <w:rFonts w:ascii="Times New Roman" w:hAnsi="Times New Roman" w:cs="Times New Roman"/>
          <w:b/>
          <w:sz w:val="24"/>
          <w:szCs w:val="24"/>
        </w:rPr>
        <w:t>Locality:</w:t>
      </w:r>
      <w:r w:rsidRPr="008F19E0">
        <w:rPr>
          <w:rFonts w:ascii="Times New Roman" w:hAnsi="Times New Roman" w:cs="Times New Roman"/>
          <w:sz w:val="24"/>
          <w:szCs w:val="24"/>
        </w:rPr>
        <w:t xml:space="preserve"> </w:t>
      </w:r>
      <w:r w:rsidR="00884E31">
        <w:rPr>
          <w:rFonts w:ascii="Times New Roman" w:hAnsi="Times New Roman" w:cs="Times New Roman"/>
          <w:sz w:val="24"/>
          <w:szCs w:val="24"/>
        </w:rPr>
        <w:t xml:space="preserve">City of </w:t>
      </w:r>
      <w:r w:rsidRPr="008F19E0">
        <w:rPr>
          <w:rFonts w:ascii="Times New Roman" w:hAnsi="Times New Roman" w:cs="Times New Roman"/>
          <w:sz w:val="24"/>
          <w:szCs w:val="24"/>
        </w:rPr>
        <w:t>Lexington</w:t>
      </w:r>
    </w:p>
    <w:p w14:paraId="53FB37CF" w14:textId="77777777" w:rsidR="008F19E0" w:rsidRPr="008F19E0" w:rsidRDefault="008F19E0" w:rsidP="00BE24EF">
      <w:pPr>
        <w:rPr>
          <w:rFonts w:ascii="Times New Roman" w:hAnsi="Times New Roman" w:cs="Times New Roman"/>
          <w:sz w:val="24"/>
          <w:szCs w:val="24"/>
        </w:rPr>
      </w:pPr>
    </w:p>
    <w:p w14:paraId="6798EA4C" w14:textId="77777777" w:rsidR="008F19E0" w:rsidRPr="008F19E0" w:rsidRDefault="008F19E0" w:rsidP="00BE24EF">
      <w:pPr>
        <w:rPr>
          <w:rFonts w:ascii="Times New Roman" w:hAnsi="Times New Roman" w:cs="Times New Roman"/>
          <w:sz w:val="24"/>
          <w:szCs w:val="24"/>
        </w:rPr>
      </w:pPr>
      <w:r w:rsidRPr="008F19E0">
        <w:rPr>
          <w:rFonts w:ascii="Times New Roman" w:hAnsi="Times New Roman" w:cs="Times New Roman"/>
          <w:b/>
          <w:sz w:val="24"/>
          <w:szCs w:val="24"/>
        </w:rPr>
        <w:t>Community affected:</w:t>
      </w:r>
      <w:r w:rsidRPr="008F19E0">
        <w:rPr>
          <w:rFonts w:ascii="Times New Roman" w:hAnsi="Times New Roman" w:cs="Times New Roman"/>
          <w:sz w:val="24"/>
          <w:szCs w:val="24"/>
        </w:rPr>
        <w:t xml:space="preserve"> Diamond Hill</w:t>
      </w:r>
    </w:p>
    <w:p w14:paraId="7061473D" w14:textId="77777777" w:rsidR="008F19E0" w:rsidRPr="008F19E0" w:rsidRDefault="008F19E0" w:rsidP="00BE24EF">
      <w:pPr>
        <w:rPr>
          <w:rFonts w:ascii="Times New Roman" w:hAnsi="Times New Roman" w:cs="Times New Roman"/>
          <w:sz w:val="24"/>
          <w:szCs w:val="24"/>
        </w:rPr>
      </w:pPr>
    </w:p>
    <w:p w14:paraId="5EF6E2FF" w14:textId="24BFA34C" w:rsidR="008F19E0" w:rsidRPr="008F19E0" w:rsidRDefault="00346E80" w:rsidP="00BE24EF">
      <w:pPr>
        <w:rPr>
          <w:rFonts w:ascii="Times New Roman" w:hAnsi="Times New Roman" w:cs="Times New Roman"/>
          <w:b/>
          <w:sz w:val="24"/>
          <w:szCs w:val="24"/>
        </w:rPr>
      </w:pPr>
      <w:r>
        <w:rPr>
          <w:rFonts w:ascii="Times New Roman" w:hAnsi="Times New Roman" w:cs="Times New Roman"/>
          <w:b/>
          <w:sz w:val="24"/>
          <w:szCs w:val="24"/>
        </w:rPr>
        <w:t>Point of contact:</w:t>
      </w:r>
    </w:p>
    <w:p w14:paraId="406F49F2" w14:textId="77777777" w:rsidR="008F19E0" w:rsidRPr="008F19E0" w:rsidRDefault="008F19E0" w:rsidP="00BE24EF">
      <w:pPr>
        <w:rPr>
          <w:rFonts w:ascii="Times New Roman" w:hAnsi="Times New Roman" w:cs="Times New Roman"/>
          <w:sz w:val="24"/>
          <w:szCs w:val="24"/>
        </w:rPr>
      </w:pPr>
    </w:p>
    <w:p w14:paraId="0874A5AE" w14:textId="77777777" w:rsidR="008F19E0" w:rsidRPr="008F19E0" w:rsidRDefault="008F19E0" w:rsidP="00BE24EF">
      <w:pPr>
        <w:rPr>
          <w:rFonts w:ascii="Times New Roman" w:hAnsi="Times New Roman" w:cs="Times New Roman"/>
          <w:sz w:val="24"/>
          <w:szCs w:val="24"/>
        </w:rPr>
      </w:pPr>
      <w:r w:rsidRPr="008F19E0">
        <w:rPr>
          <w:rFonts w:ascii="Times New Roman" w:hAnsi="Times New Roman" w:cs="Times New Roman"/>
          <w:sz w:val="24"/>
          <w:szCs w:val="24"/>
        </w:rPr>
        <w:t>Jeffrey L. Lawhorne</w:t>
      </w:r>
    </w:p>
    <w:p w14:paraId="7E04B2BD" w14:textId="77777777" w:rsidR="008F19E0" w:rsidRPr="008F19E0" w:rsidRDefault="008F19E0" w:rsidP="00BE24EF">
      <w:pPr>
        <w:rPr>
          <w:rFonts w:ascii="Times New Roman" w:hAnsi="Times New Roman" w:cs="Times New Roman"/>
          <w:sz w:val="24"/>
          <w:szCs w:val="24"/>
        </w:rPr>
      </w:pPr>
      <w:r w:rsidRPr="008F19E0">
        <w:rPr>
          <w:rFonts w:ascii="Times New Roman" w:hAnsi="Times New Roman" w:cs="Times New Roman"/>
          <w:sz w:val="24"/>
          <w:szCs w:val="24"/>
        </w:rPr>
        <w:t>Director of Finance and Budget</w:t>
      </w:r>
    </w:p>
    <w:p w14:paraId="1549F526" w14:textId="77777777" w:rsidR="008F19E0" w:rsidRPr="008F19E0" w:rsidRDefault="008F19E0" w:rsidP="00BE24EF">
      <w:pPr>
        <w:rPr>
          <w:rFonts w:ascii="Times New Roman" w:hAnsi="Times New Roman" w:cs="Times New Roman"/>
          <w:sz w:val="24"/>
          <w:szCs w:val="24"/>
        </w:rPr>
      </w:pPr>
      <w:r w:rsidRPr="008F19E0">
        <w:rPr>
          <w:rFonts w:ascii="Times New Roman" w:hAnsi="Times New Roman" w:cs="Times New Roman"/>
          <w:sz w:val="24"/>
          <w:szCs w:val="24"/>
        </w:rPr>
        <w:t>LawhorneJL@vmi.edu</w:t>
      </w:r>
    </w:p>
    <w:p w14:paraId="514E6947" w14:textId="254B6E57" w:rsidR="008F19E0" w:rsidRPr="008F19E0" w:rsidRDefault="00602489" w:rsidP="00BE24EF">
      <w:pPr>
        <w:rPr>
          <w:rFonts w:ascii="Times New Roman" w:hAnsi="Times New Roman" w:cs="Times New Roman"/>
          <w:sz w:val="24"/>
          <w:szCs w:val="24"/>
        </w:rPr>
      </w:pPr>
      <w:r>
        <w:rPr>
          <w:rFonts w:ascii="Times New Roman" w:hAnsi="Times New Roman" w:cs="Times New Roman"/>
          <w:sz w:val="24"/>
          <w:szCs w:val="24"/>
        </w:rPr>
        <w:t xml:space="preserve">(540) </w:t>
      </w:r>
      <w:r w:rsidR="008F19E0" w:rsidRPr="008F19E0">
        <w:rPr>
          <w:rFonts w:ascii="Times New Roman" w:hAnsi="Times New Roman" w:cs="Times New Roman"/>
          <w:sz w:val="24"/>
          <w:szCs w:val="24"/>
        </w:rPr>
        <w:t>464-7156</w:t>
      </w:r>
    </w:p>
    <w:p w14:paraId="4829A4A8" w14:textId="77777777" w:rsidR="00BE24EF" w:rsidRDefault="00BE24EF" w:rsidP="00DB2356">
      <w:pPr>
        <w:rPr>
          <w:rFonts w:ascii="Times New Roman" w:eastAsia="Times New Roman" w:hAnsi="Times New Roman" w:cs="Times New Roman"/>
          <w:b/>
          <w:sz w:val="24"/>
          <w:szCs w:val="24"/>
        </w:rPr>
      </w:pPr>
    </w:p>
    <w:p w14:paraId="009E8F09" w14:textId="7777777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5DE2031E"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429E6E3D" w14:textId="594CB944" w:rsidR="008F19E0" w:rsidRDefault="00697E1A" w:rsidP="008F19E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Virginia Military Institute (VMI) </w:t>
      </w:r>
      <w:r w:rsidR="009D5C29">
        <w:rPr>
          <w:rFonts w:ascii="Times New Roman" w:eastAsia="Times New Roman" w:hAnsi="Times New Roman" w:cs="Times New Roman"/>
          <w:sz w:val="24"/>
          <w:szCs w:val="24"/>
        </w:rPr>
        <w:t xml:space="preserve">staff </w:t>
      </w:r>
      <w:r w:rsidR="008F19E0">
        <w:rPr>
          <w:rFonts w:ascii="Times New Roman" w:eastAsia="Times New Roman" w:hAnsi="Times New Roman" w:cs="Times New Roman"/>
          <w:sz w:val="24"/>
          <w:szCs w:val="24"/>
        </w:rPr>
        <w:t>is not aware of any eminent domain transactions. Eminent domain has not been used during the 30-year tenure of existing staff involved in real estate transactions. Further review of historical documents would be required to confirm eminent domain was not in</w:t>
      </w:r>
      <w:r>
        <w:rPr>
          <w:rFonts w:ascii="Times New Roman" w:eastAsia="Times New Roman" w:hAnsi="Times New Roman" w:cs="Times New Roman"/>
          <w:sz w:val="24"/>
          <w:szCs w:val="24"/>
        </w:rPr>
        <w:t>voked for earlier transactions.</w:t>
      </w:r>
    </w:p>
    <w:p w14:paraId="52F80562" w14:textId="77777777" w:rsidR="008F19E0" w:rsidRDefault="008F19E0" w:rsidP="008F19E0">
      <w:pPr>
        <w:widowControl w:val="0"/>
        <w:spacing w:line="240" w:lineRule="auto"/>
        <w:rPr>
          <w:rFonts w:ascii="Times New Roman" w:eastAsia="Times New Roman" w:hAnsi="Times New Roman" w:cs="Times New Roman"/>
          <w:sz w:val="24"/>
          <w:szCs w:val="24"/>
        </w:rPr>
      </w:pPr>
    </w:p>
    <w:p w14:paraId="0FF357AC" w14:textId="7777777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Property adjacent to VMI that has been acquired by the school over the years was in, or adjacent to, a historically Black community of Lexington. These property acquisitions were authorized in 1978.</w:t>
      </w:r>
    </w:p>
    <w:p w14:paraId="05771783"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44CDAEA4" w14:textId="7777777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21B1B04F"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38C57B4D" w14:textId="336311C1"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Documents detailing</w:t>
      </w:r>
      <w:r w:rsidR="00A431CD">
        <w:rPr>
          <w:rFonts w:ascii="Times New Roman" w:eastAsia="Times New Roman" w:hAnsi="Times New Roman" w:cs="Times New Roman"/>
          <w:sz w:val="24"/>
          <w:szCs w:val="24"/>
        </w:rPr>
        <w:t xml:space="preserve"> property</w:t>
      </w:r>
      <w:r>
        <w:rPr>
          <w:rFonts w:ascii="Times New Roman" w:eastAsia="Times New Roman" w:hAnsi="Times New Roman" w:cs="Times New Roman"/>
          <w:sz w:val="24"/>
          <w:szCs w:val="24"/>
        </w:rPr>
        <w:t xml:space="preserve"> acquisitions</w:t>
      </w:r>
      <w:r w:rsidR="00A431CD">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available. The level of detailed documentation may vary on certain property acquisitions from more than 20-30 years ago.</w:t>
      </w:r>
    </w:p>
    <w:p w14:paraId="0B180015"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32C7E791" w14:textId="7777777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3A0B7985"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541C6F8" w14:textId="60FB3F6C" w:rsidR="00FD1F4E"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VMI has taken steps to document and memorialize the significance of properties, events, and residents in areas of the historically Black communities where VMI has acquired properties. Most notably, a building</w:t>
      </w:r>
      <w:r w:rsidR="00A36205">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served as an early </w:t>
      </w:r>
      <w:hyperlink r:id="rId10">
        <w:r>
          <w:rPr>
            <w:rFonts w:ascii="Times New Roman" w:eastAsia="Times New Roman" w:hAnsi="Times New Roman" w:cs="Times New Roman"/>
            <w:sz w:val="24"/>
            <w:szCs w:val="24"/>
          </w:rPr>
          <w:t>Knights of Pythias meeting place</w:t>
        </w:r>
      </w:hyperlink>
      <w:r>
        <w:rPr>
          <w:rFonts w:ascii="Times New Roman" w:eastAsia="Times New Roman" w:hAnsi="Times New Roman" w:cs="Times New Roman"/>
          <w:sz w:val="24"/>
          <w:szCs w:val="24"/>
        </w:rPr>
        <w:t xml:space="preserve"> and social hall was relocated due to its historical significance</w:t>
      </w:r>
      <w:r w:rsidR="009552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three historical markers were placed to document the significance of the structure, surrounding community, and significant events occurring in the facility. At the time of acquisition, a Black American Legion Post owned the building</w:t>
      </w:r>
      <w:r w:rsidR="001F5532">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served as</w:t>
      </w:r>
      <w:r w:rsidR="00955287">
        <w:rPr>
          <w:rFonts w:ascii="Times New Roman" w:eastAsia="Times New Roman" w:hAnsi="Times New Roman" w:cs="Times New Roman"/>
          <w:sz w:val="24"/>
          <w:szCs w:val="24"/>
        </w:rPr>
        <w:t xml:space="preserve"> its</w:t>
      </w:r>
      <w:r>
        <w:rPr>
          <w:rFonts w:ascii="Times New Roman" w:eastAsia="Times New Roman" w:hAnsi="Times New Roman" w:cs="Times New Roman"/>
          <w:sz w:val="24"/>
          <w:szCs w:val="24"/>
        </w:rPr>
        <w:t xml:space="preserve"> meeting hall. After VMI acquired the facility, the members were provided complimentary meeting space on the VMI Post.</w:t>
      </w:r>
    </w:p>
    <w:p w14:paraId="21BCFA3D" w14:textId="77777777" w:rsidR="00FD1F4E" w:rsidRDefault="00FD1F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983ECB3" w14:textId="77777777" w:rsidR="00FD1F4E" w:rsidRDefault="00FD1F4E" w:rsidP="00FD1F4E">
      <w:pPr>
        <w:pStyle w:val="Heading1"/>
      </w:pPr>
      <w:bookmarkStart w:id="16" w:name="_Toc200629091"/>
      <w:r w:rsidRPr="00701158">
        <w:lastRenderedPageBreak/>
        <w:t>Virginia</w:t>
      </w:r>
      <w:r>
        <w:t xml:space="preserve"> Polytechnic Institute and State University (Virginia Tech)</w:t>
      </w:r>
      <w:bookmarkEnd w:id="16"/>
    </w:p>
    <w:p w14:paraId="351C69C4"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1E125CC5"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Locality: </w:t>
      </w:r>
      <w:r>
        <w:rPr>
          <w:rFonts w:ascii="Times New Roman" w:eastAsia="Times New Roman" w:hAnsi="Times New Roman" w:cs="Times New Roman"/>
          <w:sz w:val="24"/>
          <w:szCs w:val="24"/>
          <w:highlight w:val="white"/>
        </w:rPr>
        <w:t>Town of Blacksburg</w:t>
      </w:r>
    </w:p>
    <w:p w14:paraId="417DBFDE"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10367A5F"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8F19E0">
        <w:rPr>
          <w:rFonts w:ascii="Times New Roman" w:eastAsia="Times New Roman" w:hAnsi="Times New Roman" w:cs="Times New Roman"/>
          <w:b/>
          <w:sz w:val="24"/>
          <w:szCs w:val="24"/>
          <w:highlight w:val="white"/>
        </w:rPr>
        <w:t>Community affected:</w:t>
      </w:r>
      <w:r>
        <w:rPr>
          <w:rFonts w:ascii="Times New Roman" w:eastAsia="Times New Roman" w:hAnsi="Times New Roman" w:cs="Times New Roman"/>
          <w:sz w:val="24"/>
          <w:szCs w:val="24"/>
          <w:highlight w:val="white"/>
        </w:rPr>
        <w:t xml:space="preserve"> Possibly the Holland neighborhood in the City of Suffolk</w:t>
      </w:r>
    </w:p>
    <w:p w14:paraId="1501565F"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6F5B3567" w14:textId="77777777" w:rsidR="00FD1F4E" w:rsidRPr="008F19E0"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r w:rsidRPr="008F19E0">
        <w:rPr>
          <w:rFonts w:ascii="Times New Roman" w:eastAsia="Times New Roman" w:hAnsi="Times New Roman" w:cs="Times New Roman"/>
          <w:b/>
          <w:sz w:val="24"/>
          <w:szCs w:val="24"/>
          <w:highlight w:val="white"/>
        </w:rPr>
        <w:t>Point of contact:</w:t>
      </w:r>
    </w:p>
    <w:p w14:paraId="191CA7C8"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7B5D64C4"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Chris Yianilos</w:t>
      </w:r>
    </w:p>
    <w:p w14:paraId="48EFAD7C"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Vice President for Government and Community Relations</w:t>
      </w:r>
    </w:p>
    <w:p w14:paraId="2DDF58AC"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3624 Potomac Avenue</w:t>
      </w:r>
    </w:p>
    <w:p w14:paraId="6C59842A"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Alexandria, VA 22305</w:t>
      </w:r>
    </w:p>
    <w:p w14:paraId="41303C9D" w14:textId="77777777" w:rsidR="00FD1F4E" w:rsidRPr="008C029A" w:rsidRDefault="00FD1F4E" w:rsidP="00FD1F4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chrisyianilos@vt.edu</w:t>
      </w:r>
    </w:p>
    <w:p w14:paraId="72922887"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(571) 858-3005</w:t>
      </w:r>
    </w:p>
    <w:p w14:paraId="6C29A68C" w14:textId="77777777" w:rsidR="00FD1F4E" w:rsidRDefault="00FD1F4E" w:rsidP="00FD1F4E">
      <w:pPr>
        <w:rPr>
          <w:rFonts w:ascii="Times New Roman" w:eastAsia="Times New Roman" w:hAnsi="Times New Roman" w:cs="Times New Roman"/>
          <w:sz w:val="24"/>
          <w:szCs w:val="24"/>
        </w:rPr>
      </w:pPr>
    </w:p>
    <w:p w14:paraId="14E72B18"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036CF04B"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054B260C"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Tech staff was unable to find anything in university records indicating that Virginia Tech has used or requested the use of eminent domain to acquire property.</w:t>
      </w:r>
    </w:p>
    <w:p w14:paraId="2EFF41B3" w14:textId="77777777" w:rsidR="00FD1F4E" w:rsidRDefault="00FD1F4E" w:rsidP="00FD1F4E">
      <w:pPr>
        <w:widowControl w:val="0"/>
        <w:spacing w:line="240" w:lineRule="auto"/>
        <w:rPr>
          <w:rFonts w:ascii="Times New Roman" w:eastAsia="Times New Roman" w:hAnsi="Times New Roman" w:cs="Times New Roman"/>
          <w:sz w:val="24"/>
          <w:szCs w:val="24"/>
        </w:rPr>
      </w:pPr>
    </w:p>
    <w:p w14:paraId="1188315E"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Tech's Tidewater Agricultural Research and Extension Center in the City of Suffolk may meet the criterion of being developed in a majority-Black neighborhood.</w:t>
      </w:r>
    </w:p>
    <w:p w14:paraId="30DAA59C"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4F102FEE"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3B0BAAA2"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499DD547"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Tech has the deeds and other related land records for the acquisitions of the</w:t>
      </w:r>
    </w:p>
    <w:p w14:paraId="470BE91F"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Tidewater Agricultural Research and Extension Center.</w:t>
      </w:r>
    </w:p>
    <w:p w14:paraId="2EFB2C6B" w14:textId="77777777" w:rsidR="00FD1F4E" w:rsidRDefault="00FD1F4E" w:rsidP="00FD1F4E">
      <w:pPr>
        <w:widowControl w:val="0"/>
        <w:spacing w:line="240" w:lineRule="auto"/>
        <w:rPr>
          <w:rFonts w:ascii="Times New Roman" w:eastAsia="Times New Roman" w:hAnsi="Times New Roman" w:cs="Times New Roman"/>
          <w:b/>
          <w:sz w:val="24"/>
          <w:szCs w:val="24"/>
        </w:rPr>
      </w:pPr>
    </w:p>
    <w:p w14:paraId="74E3DCC2" w14:textId="77777777" w:rsidR="00FD1F4E" w:rsidRDefault="00FD1F4E" w:rsidP="00FD1F4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64990126" w14:textId="77777777" w:rsidR="00FD1F4E" w:rsidRDefault="00FD1F4E" w:rsidP="00FD1F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CCE069D"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Tech has a long history of supporting necessary infrastructure for the Blacksburg campus by being part of many local infrastructure authorities. More recently at Virginia Tech's main campus, leadership worked with regional partners to establish the Partnership for Progress, a joint initiative between the Towns of Blacksburg and Christiansburg, Montgomery County, the New River Valley Regional Commission, and Virginia Tech that aims to create a visionary, actionable road map for the region's future.</w:t>
      </w:r>
    </w:p>
    <w:p w14:paraId="66E09FE1" w14:textId="77777777" w:rsidR="00FD1F4E" w:rsidRDefault="00FD1F4E" w:rsidP="00FD1F4E">
      <w:pPr>
        <w:widowControl w:val="0"/>
        <w:spacing w:line="240" w:lineRule="auto"/>
        <w:rPr>
          <w:rFonts w:ascii="Times New Roman" w:eastAsia="Times New Roman" w:hAnsi="Times New Roman" w:cs="Times New Roman"/>
          <w:sz w:val="24"/>
          <w:szCs w:val="24"/>
        </w:rPr>
      </w:pPr>
    </w:p>
    <w:p w14:paraId="52627BB0"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July 2021, Virginia Tech President Tim Sands expanded the role of the Office of Government Relations to include Community Relations and created the new role of director of government and community relations in the New River Valley.</w:t>
      </w:r>
    </w:p>
    <w:p w14:paraId="272FFFEE" w14:textId="77777777" w:rsidR="00FD1F4E" w:rsidRDefault="00FD1F4E" w:rsidP="00FD1F4E">
      <w:pPr>
        <w:widowControl w:val="0"/>
        <w:spacing w:line="240" w:lineRule="auto"/>
        <w:rPr>
          <w:rFonts w:ascii="Times New Roman" w:eastAsia="Times New Roman" w:hAnsi="Times New Roman" w:cs="Times New Roman"/>
          <w:sz w:val="24"/>
          <w:szCs w:val="24"/>
        </w:rPr>
      </w:pPr>
    </w:p>
    <w:p w14:paraId="777A2400" w14:textId="77777777" w:rsidR="00FD1F4E" w:rsidRDefault="00FD1F4E" w:rsidP="00FD1F4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Directly related to real estate transactions, Virginia Tech makes notifications to adjoining landowners when easements, rights-of-way, and similar land transactions are proposed to university-owned property to be transparent and solicit feedback.</w:t>
      </w:r>
    </w:p>
    <w:p w14:paraId="277B0843" w14:textId="63A08E68" w:rsidR="008F19E0" w:rsidRDefault="008F19E0" w:rsidP="008F19E0">
      <w:r>
        <w:br w:type="page"/>
      </w:r>
    </w:p>
    <w:p w14:paraId="35F8C8F5" w14:textId="77777777" w:rsidR="008F19E0" w:rsidRDefault="008F19E0" w:rsidP="008F19E0">
      <w:pPr>
        <w:pStyle w:val="Heading1"/>
        <w:rPr>
          <w:highlight w:val="white"/>
        </w:rPr>
      </w:pPr>
      <w:bookmarkStart w:id="17" w:name="_Toc200629092"/>
      <w:r>
        <w:rPr>
          <w:highlight w:val="white"/>
        </w:rPr>
        <w:lastRenderedPageBreak/>
        <w:t>Virginia State University</w:t>
      </w:r>
      <w:bookmarkEnd w:id="17"/>
    </w:p>
    <w:p w14:paraId="244237F2"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1B6909B2"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8F19E0">
        <w:rPr>
          <w:rFonts w:ascii="Times New Roman" w:eastAsia="Times New Roman" w:hAnsi="Times New Roman" w:cs="Times New Roman"/>
          <w:b/>
          <w:sz w:val="24"/>
          <w:szCs w:val="24"/>
          <w:highlight w:val="white"/>
        </w:rPr>
        <w:t>Locality:</w:t>
      </w:r>
      <w:r>
        <w:rPr>
          <w:rFonts w:ascii="Times New Roman" w:eastAsia="Times New Roman" w:hAnsi="Times New Roman" w:cs="Times New Roman"/>
          <w:sz w:val="24"/>
          <w:szCs w:val="24"/>
          <w:highlight w:val="white"/>
        </w:rPr>
        <w:t xml:space="preserve"> </w:t>
      </w:r>
      <w:r w:rsidR="00884E31">
        <w:rPr>
          <w:rFonts w:ascii="Times New Roman" w:eastAsia="Times New Roman" w:hAnsi="Times New Roman" w:cs="Times New Roman"/>
          <w:sz w:val="24"/>
          <w:szCs w:val="24"/>
          <w:highlight w:val="white"/>
        </w:rPr>
        <w:t xml:space="preserve">City of </w:t>
      </w:r>
      <w:r>
        <w:rPr>
          <w:rFonts w:ascii="Times New Roman" w:eastAsia="Times New Roman" w:hAnsi="Times New Roman" w:cs="Times New Roman"/>
          <w:sz w:val="24"/>
          <w:szCs w:val="24"/>
          <w:highlight w:val="white"/>
        </w:rPr>
        <w:t>Petersburg</w:t>
      </w:r>
      <w:r w:rsidR="008C029A">
        <w:rPr>
          <w:rFonts w:ascii="Times New Roman" w:eastAsia="Times New Roman" w:hAnsi="Times New Roman" w:cs="Times New Roman"/>
          <w:sz w:val="24"/>
          <w:szCs w:val="24"/>
          <w:highlight w:val="white"/>
        </w:rPr>
        <w:t>/Chesterfield County</w:t>
      </w:r>
    </w:p>
    <w:p w14:paraId="27A5AFC8"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1A555563" w14:textId="1BFD9E9F"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sidRPr="008F19E0">
        <w:rPr>
          <w:rFonts w:ascii="Times New Roman" w:eastAsia="Times New Roman" w:hAnsi="Times New Roman" w:cs="Times New Roman"/>
          <w:b/>
          <w:sz w:val="24"/>
          <w:szCs w:val="24"/>
          <w:highlight w:val="white"/>
        </w:rPr>
        <w:t>Community</w:t>
      </w:r>
      <w:r>
        <w:rPr>
          <w:rFonts w:ascii="Times New Roman" w:eastAsia="Times New Roman" w:hAnsi="Times New Roman" w:cs="Times New Roman"/>
          <w:b/>
          <w:sz w:val="24"/>
          <w:szCs w:val="24"/>
          <w:highlight w:val="white"/>
        </w:rPr>
        <w:t xml:space="preserve"> affected</w:t>
      </w:r>
      <w:r w:rsidRPr="008F19E0">
        <w:rPr>
          <w:rFonts w:ascii="Times New Roman" w:eastAsia="Times New Roman" w:hAnsi="Times New Roman" w:cs="Times New Roman"/>
          <w:b/>
          <w:sz w:val="24"/>
          <w:szCs w:val="24"/>
          <w:highlight w:val="white"/>
        </w:rPr>
        <w:t>:</w:t>
      </w:r>
      <w:r w:rsidR="00751687">
        <w:rPr>
          <w:rFonts w:ascii="Times New Roman" w:eastAsia="Times New Roman" w:hAnsi="Times New Roman" w:cs="Times New Roman"/>
          <w:b/>
          <w:sz w:val="24"/>
          <w:szCs w:val="24"/>
          <w:highlight w:val="white"/>
        </w:rPr>
        <w:t xml:space="preserve"> </w:t>
      </w:r>
      <w:r w:rsidR="00751687">
        <w:rPr>
          <w:rFonts w:ascii="Times New Roman" w:eastAsia="Times New Roman" w:hAnsi="Times New Roman" w:cs="Times New Roman"/>
          <w:sz w:val="24"/>
          <w:szCs w:val="24"/>
          <w:highlight w:val="white"/>
        </w:rPr>
        <w:t>Ettrick</w:t>
      </w:r>
    </w:p>
    <w:p w14:paraId="56B9869D" w14:textId="77777777" w:rsidR="00751687" w:rsidRDefault="00751687"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266E1219"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r w:rsidRPr="008F19E0">
        <w:rPr>
          <w:rFonts w:ascii="Times New Roman" w:eastAsia="Times New Roman" w:hAnsi="Times New Roman" w:cs="Times New Roman"/>
          <w:b/>
          <w:sz w:val="24"/>
          <w:szCs w:val="24"/>
          <w:highlight w:val="white"/>
        </w:rPr>
        <w:t>Point of contact:</w:t>
      </w:r>
    </w:p>
    <w:p w14:paraId="67B9137C" w14:textId="77777777" w:rsidR="008F19E0" w:rsidRP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p>
    <w:p w14:paraId="422D640C"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Eldon Burton</w:t>
      </w:r>
    </w:p>
    <w:p w14:paraId="6263FEB1"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VSU Director of Government Relations</w:t>
      </w:r>
    </w:p>
    <w:p w14:paraId="312EC071" w14:textId="77777777" w:rsidR="008F19E0" w:rsidRDefault="008F19E0" w:rsidP="008F19E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eburton@vsu.edu</w:t>
      </w:r>
    </w:p>
    <w:p w14:paraId="6999775B" w14:textId="77777777" w:rsidR="008F19E0" w:rsidRDefault="008F19E0" w:rsidP="00DB2356">
      <w:pPr>
        <w:rPr>
          <w:rFonts w:ascii="Times New Roman" w:eastAsia="Times New Roman" w:hAnsi="Times New Roman" w:cs="Times New Roman"/>
          <w:b/>
          <w:sz w:val="24"/>
          <w:szCs w:val="24"/>
        </w:rPr>
      </w:pPr>
    </w:p>
    <w:p w14:paraId="3F84C2C3" w14:textId="7777777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Purchases by eminent domain or in majority-Black neighborhoods:</w:t>
      </w:r>
    </w:p>
    <w:p w14:paraId="63309179"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5949B89B" w14:textId="77777777" w:rsidR="008F19E0" w:rsidRDefault="008F19E0" w:rsidP="008F19E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purchases using eminent domain reported.</w:t>
      </w:r>
    </w:p>
    <w:p w14:paraId="7C3BF07D" w14:textId="77777777" w:rsidR="008F19E0" w:rsidRDefault="008F19E0" w:rsidP="008F19E0">
      <w:pPr>
        <w:widowControl w:val="0"/>
        <w:spacing w:line="240" w:lineRule="auto"/>
        <w:rPr>
          <w:rFonts w:ascii="Times New Roman" w:eastAsia="Times New Roman" w:hAnsi="Times New Roman" w:cs="Times New Roman"/>
          <w:sz w:val="24"/>
          <w:szCs w:val="24"/>
        </w:rPr>
      </w:pPr>
    </w:p>
    <w:p w14:paraId="2285F7FA" w14:textId="1EABD82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w:t>
      </w:r>
      <w:r w:rsidR="00EB4869">
        <w:rPr>
          <w:rFonts w:ascii="Times New Roman" w:eastAsia="Times New Roman" w:hAnsi="Times New Roman" w:cs="Times New Roman"/>
          <w:sz w:val="24"/>
          <w:szCs w:val="24"/>
        </w:rPr>
        <w:t xml:space="preserve"> Virginia State University</w:t>
      </w:r>
      <w:r>
        <w:rPr>
          <w:rFonts w:ascii="Times New Roman" w:eastAsia="Times New Roman" w:hAnsi="Times New Roman" w:cs="Times New Roman"/>
          <w:sz w:val="24"/>
          <w:szCs w:val="24"/>
        </w:rPr>
        <w:t xml:space="preserve"> </w:t>
      </w:r>
      <w:r w:rsidR="00EB4869">
        <w:rPr>
          <w:rFonts w:ascii="Times New Roman" w:eastAsia="Times New Roman" w:hAnsi="Times New Roman" w:cs="Times New Roman"/>
          <w:sz w:val="24"/>
          <w:szCs w:val="24"/>
        </w:rPr>
        <w:t>(</w:t>
      </w:r>
      <w:r>
        <w:rPr>
          <w:rFonts w:ascii="Times New Roman" w:eastAsia="Times New Roman" w:hAnsi="Times New Roman" w:cs="Times New Roman"/>
          <w:sz w:val="24"/>
          <w:szCs w:val="24"/>
        </w:rPr>
        <w:t>VSU</w:t>
      </w:r>
      <w:r w:rsidR="00EB48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Foundation has purchased properties on behalf of the university. While the majority of sellers were not Black, the majority of residents in the wider community are.</w:t>
      </w:r>
    </w:p>
    <w:p w14:paraId="0887025F"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3E72B41A" w14:textId="7777777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 and records:</w:t>
      </w:r>
    </w:p>
    <w:p w14:paraId="51742F1F"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7140A4C1" w14:textId="5B8DFAED" w:rsidR="008F19E0" w:rsidRDefault="00161055" w:rsidP="008F19E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VSU </w:t>
      </w:r>
      <w:r w:rsidR="008F19E0">
        <w:rPr>
          <w:rFonts w:ascii="Times New Roman" w:eastAsia="Times New Roman" w:hAnsi="Times New Roman" w:cs="Times New Roman"/>
          <w:sz w:val="24"/>
          <w:szCs w:val="24"/>
        </w:rPr>
        <w:t>maintains real estate contracts, financial records, and title commitments for all properties acquired from the</w:t>
      </w:r>
      <w:r>
        <w:rPr>
          <w:rFonts w:ascii="Times New Roman" w:eastAsia="Times New Roman" w:hAnsi="Times New Roman" w:cs="Times New Roman"/>
          <w:sz w:val="24"/>
          <w:szCs w:val="24"/>
        </w:rPr>
        <w:t xml:space="preserve"> VSU Foundation</w:t>
      </w:r>
      <w:r w:rsidR="008F19E0">
        <w:rPr>
          <w:rFonts w:ascii="Times New Roman" w:eastAsia="Times New Roman" w:hAnsi="Times New Roman" w:cs="Times New Roman"/>
          <w:sz w:val="24"/>
          <w:szCs w:val="24"/>
        </w:rPr>
        <w:t>.</w:t>
      </w:r>
    </w:p>
    <w:p w14:paraId="57FD80EA" w14:textId="77777777" w:rsidR="008F19E0" w:rsidRDefault="008F19E0" w:rsidP="008F19E0">
      <w:pPr>
        <w:widowControl w:val="0"/>
        <w:spacing w:line="240" w:lineRule="auto"/>
        <w:rPr>
          <w:rFonts w:ascii="Times New Roman" w:eastAsia="Times New Roman" w:hAnsi="Times New Roman" w:cs="Times New Roman"/>
          <w:b/>
          <w:sz w:val="24"/>
          <w:szCs w:val="24"/>
        </w:rPr>
      </w:pPr>
    </w:p>
    <w:p w14:paraId="33477424" w14:textId="77777777" w:rsidR="008F19E0" w:rsidRDefault="008F19E0" w:rsidP="008F19E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engagement:</w:t>
      </w:r>
    </w:p>
    <w:p w14:paraId="573F4877" w14:textId="77777777" w:rsidR="008F19E0" w:rsidRDefault="008F19E0" w:rsidP="008F19E0">
      <w:pPr>
        <w:widowControl w:val="0"/>
        <w:spacing w:line="240" w:lineRule="auto"/>
        <w:rPr>
          <w:rFonts w:ascii="Times New Roman" w:eastAsia="Times New Roman" w:hAnsi="Times New Roman" w:cs="Times New Roman"/>
          <w:sz w:val="24"/>
          <w:szCs w:val="24"/>
        </w:rPr>
      </w:pPr>
    </w:p>
    <w:p w14:paraId="31CBF0B2" w14:textId="3E1FAB00" w:rsidR="008F19E0" w:rsidRDefault="00DA22E9" w:rsidP="008F19E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VSU </w:t>
      </w:r>
      <w:r w:rsidR="008F19E0">
        <w:rPr>
          <w:rFonts w:ascii="Times New Roman" w:eastAsia="Times New Roman" w:hAnsi="Times New Roman" w:cs="Times New Roman"/>
          <w:sz w:val="24"/>
          <w:szCs w:val="24"/>
        </w:rPr>
        <w:t>has engaged with the community by participating with citizen groups and working with the localities in aligning campus plans with their special area plans. In addition, VSU produced videos documenting the history of the community prior to expansion.</w:t>
      </w:r>
    </w:p>
    <w:p w14:paraId="77DDB2FA" w14:textId="77777777" w:rsidR="008F19E0" w:rsidRDefault="008F19E0" w:rsidP="008F19E0">
      <w:pPr>
        <w:widowControl w:val="0"/>
        <w:spacing w:line="240" w:lineRule="auto"/>
        <w:rPr>
          <w:rFonts w:ascii="Times New Roman" w:eastAsia="Times New Roman" w:hAnsi="Times New Roman" w:cs="Times New Roman"/>
          <w:sz w:val="24"/>
          <w:szCs w:val="24"/>
        </w:rPr>
      </w:pPr>
    </w:p>
    <w:p w14:paraId="0F282A9E" w14:textId="77777777" w:rsidR="008F19E0" w:rsidRDefault="008F19E0" w:rsidP="004826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VSU has worked with the localities in aligning master plans and has partnered with them on capital projects to provide additional capacity for critical infrastructure such as water service and transportation.</w:t>
      </w:r>
    </w:p>
    <w:p w14:paraId="6853058A" w14:textId="39C3C40D" w:rsidR="00FE0F23" w:rsidRPr="00FD1F4E" w:rsidRDefault="00FE0F23" w:rsidP="00FE0F23"/>
    <w:sectPr w:rsidR="00FE0F23" w:rsidRPr="00FD1F4E" w:rsidSect="00AB4CDE">
      <w:footerReference w:type="default" r:id="rId11"/>
      <w:headerReference w:type="first" r:id="rId12"/>
      <w:type w:val="continuous"/>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E466" w14:textId="77777777" w:rsidR="002C27DA" w:rsidRDefault="002C27DA" w:rsidP="00680728">
      <w:pPr>
        <w:spacing w:line="240" w:lineRule="auto"/>
      </w:pPr>
      <w:r>
        <w:separator/>
      </w:r>
    </w:p>
  </w:endnote>
  <w:endnote w:type="continuationSeparator" w:id="0">
    <w:p w14:paraId="0D04B5BF" w14:textId="77777777" w:rsidR="002C27DA" w:rsidRDefault="002C27DA" w:rsidP="00680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126430"/>
      <w:docPartObj>
        <w:docPartGallery w:val="Page Numbers (Bottom of Page)"/>
        <w:docPartUnique/>
      </w:docPartObj>
    </w:sdtPr>
    <w:sdtEndPr>
      <w:rPr>
        <w:noProof/>
      </w:rPr>
    </w:sdtEndPr>
    <w:sdtContent>
      <w:p w14:paraId="438C906F" w14:textId="02F6ED09" w:rsidR="007A052B" w:rsidRDefault="007A052B">
        <w:pPr>
          <w:pStyle w:val="Footer"/>
          <w:jc w:val="right"/>
        </w:pPr>
        <w:r>
          <w:fldChar w:fldCharType="begin"/>
        </w:r>
        <w:r>
          <w:instrText xml:space="preserve"> PAGE   \* MERGEFORMAT </w:instrText>
        </w:r>
        <w:r>
          <w:fldChar w:fldCharType="separate"/>
        </w:r>
        <w:r w:rsidR="009B687F">
          <w:rPr>
            <w:noProof/>
          </w:rPr>
          <w:t>22</w:t>
        </w:r>
        <w:r>
          <w:rPr>
            <w:noProof/>
          </w:rPr>
          <w:fldChar w:fldCharType="end"/>
        </w:r>
      </w:p>
    </w:sdtContent>
  </w:sdt>
  <w:p w14:paraId="30E0F1D4" w14:textId="77777777" w:rsidR="007A052B" w:rsidRDefault="007A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FE47" w14:textId="77777777" w:rsidR="002C27DA" w:rsidRDefault="002C27DA" w:rsidP="00680728">
      <w:pPr>
        <w:spacing w:line="240" w:lineRule="auto"/>
      </w:pPr>
      <w:r>
        <w:separator/>
      </w:r>
    </w:p>
  </w:footnote>
  <w:footnote w:type="continuationSeparator" w:id="0">
    <w:p w14:paraId="071C12A6" w14:textId="77777777" w:rsidR="002C27DA" w:rsidRDefault="002C27DA" w:rsidP="00680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B32C" w14:textId="77777777" w:rsidR="007A052B" w:rsidRDefault="007A052B" w:rsidP="00680728">
    <w:pPr>
      <w:pStyle w:val="Heading2"/>
      <w:keepNext w:val="0"/>
      <w:keepLines w:val="0"/>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COMMONWEALTH OF VIRGINIA</w:t>
    </w:r>
  </w:p>
  <w:p w14:paraId="4F2E7B25" w14:textId="77777777" w:rsidR="007A052B" w:rsidRDefault="007A052B" w:rsidP="00680728">
    <w:pPr>
      <w:jc w:val="center"/>
    </w:pPr>
    <w:r>
      <w:rPr>
        <w:noProof/>
        <w:lang w:val="en-US"/>
      </w:rPr>
      <w:drawing>
        <wp:inline distT="114300" distB="114300" distL="114300" distR="114300" wp14:anchorId="68F0F387" wp14:editId="7EBB7488">
          <wp:extent cx="1266825" cy="12668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1266825"/>
                  </a:xfrm>
                  <a:prstGeom prst="rect">
                    <a:avLst/>
                  </a:prstGeom>
                  <a:ln/>
                </pic:spPr>
              </pic:pic>
            </a:graphicData>
          </a:graphic>
        </wp:inline>
      </w:drawing>
    </w:r>
  </w:p>
  <w:p w14:paraId="45372451" w14:textId="77777777" w:rsidR="007A052B" w:rsidRDefault="007A052B" w:rsidP="00680728">
    <w:pPr>
      <w:pStyle w:val="Heading2"/>
      <w:keepNext w:val="0"/>
      <w:keepLines w:val="0"/>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Commission to Study the History of the Uprooting of Black Communities by Public Institutions of Higher Education in the Commonwealth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C3CB0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7271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9608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2C1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520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FA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C46A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A92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DC6F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A4C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440B4"/>
    <w:multiLevelType w:val="multilevel"/>
    <w:tmpl w:val="D0F25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BEF0B95"/>
    <w:multiLevelType w:val="multilevel"/>
    <w:tmpl w:val="1B642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FC60DF"/>
    <w:multiLevelType w:val="multilevel"/>
    <w:tmpl w:val="2C5AF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4562EB"/>
    <w:multiLevelType w:val="hybridMultilevel"/>
    <w:tmpl w:val="397A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340CF"/>
    <w:multiLevelType w:val="multilevel"/>
    <w:tmpl w:val="18168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BB0197"/>
    <w:multiLevelType w:val="hybridMultilevel"/>
    <w:tmpl w:val="4604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A4157"/>
    <w:multiLevelType w:val="multilevel"/>
    <w:tmpl w:val="EDF0B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C36DB8"/>
    <w:multiLevelType w:val="multilevel"/>
    <w:tmpl w:val="E2DA4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0384556">
    <w:abstractNumId w:val="17"/>
  </w:num>
  <w:num w:numId="2" w16cid:durableId="811676131">
    <w:abstractNumId w:val="14"/>
  </w:num>
  <w:num w:numId="3" w16cid:durableId="670064274">
    <w:abstractNumId w:val="11"/>
  </w:num>
  <w:num w:numId="4" w16cid:durableId="1846749739">
    <w:abstractNumId w:val="16"/>
  </w:num>
  <w:num w:numId="5" w16cid:durableId="1848206795">
    <w:abstractNumId w:val="10"/>
  </w:num>
  <w:num w:numId="6" w16cid:durableId="687753140">
    <w:abstractNumId w:val="12"/>
  </w:num>
  <w:num w:numId="7" w16cid:durableId="1396199157">
    <w:abstractNumId w:val="15"/>
  </w:num>
  <w:num w:numId="8" w16cid:durableId="101344400">
    <w:abstractNumId w:val="9"/>
  </w:num>
  <w:num w:numId="9" w16cid:durableId="1293366495">
    <w:abstractNumId w:val="7"/>
  </w:num>
  <w:num w:numId="10" w16cid:durableId="1463964557">
    <w:abstractNumId w:val="6"/>
  </w:num>
  <w:num w:numId="11" w16cid:durableId="2015379292">
    <w:abstractNumId w:val="5"/>
  </w:num>
  <w:num w:numId="12" w16cid:durableId="2104035473">
    <w:abstractNumId w:val="4"/>
  </w:num>
  <w:num w:numId="13" w16cid:durableId="541867179">
    <w:abstractNumId w:val="8"/>
  </w:num>
  <w:num w:numId="14" w16cid:durableId="504825879">
    <w:abstractNumId w:val="3"/>
  </w:num>
  <w:num w:numId="15" w16cid:durableId="1121846207">
    <w:abstractNumId w:val="2"/>
  </w:num>
  <w:num w:numId="16" w16cid:durableId="2075539682">
    <w:abstractNumId w:val="1"/>
  </w:num>
  <w:num w:numId="17" w16cid:durableId="995034665">
    <w:abstractNumId w:val="0"/>
  </w:num>
  <w:num w:numId="18" w16cid:durableId="1890726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9F"/>
    <w:rsid w:val="0000460A"/>
    <w:rsid w:val="000055C4"/>
    <w:rsid w:val="0001645C"/>
    <w:rsid w:val="0001673B"/>
    <w:rsid w:val="00025614"/>
    <w:rsid w:val="00026EF4"/>
    <w:rsid w:val="00030CE0"/>
    <w:rsid w:val="00036E20"/>
    <w:rsid w:val="0003769E"/>
    <w:rsid w:val="000670E7"/>
    <w:rsid w:val="00084E4C"/>
    <w:rsid w:val="0008627B"/>
    <w:rsid w:val="000879CC"/>
    <w:rsid w:val="000B169F"/>
    <w:rsid w:val="000C1AF3"/>
    <w:rsid w:val="000C3AFC"/>
    <w:rsid w:val="000D0AC6"/>
    <w:rsid w:val="000D13B0"/>
    <w:rsid w:val="000F7667"/>
    <w:rsid w:val="00102967"/>
    <w:rsid w:val="00113EC7"/>
    <w:rsid w:val="00115122"/>
    <w:rsid w:val="0013423E"/>
    <w:rsid w:val="0015691B"/>
    <w:rsid w:val="00161055"/>
    <w:rsid w:val="00172191"/>
    <w:rsid w:val="00181C73"/>
    <w:rsid w:val="001B1AFF"/>
    <w:rsid w:val="001C2BC2"/>
    <w:rsid w:val="001C650D"/>
    <w:rsid w:val="001D78E7"/>
    <w:rsid w:val="001F1116"/>
    <w:rsid w:val="001F5052"/>
    <w:rsid w:val="001F5532"/>
    <w:rsid w:val="00201FF9"/>
    <w:rsid w:val="00212EFA"/>
    <w:rsid w:val="0022236F"/>
    <w:rsid w:val="00222387"/>
    <w:rsid w:val="00227DCF"/>
    <w:rsid w:val="002343A8"/>
    <w:rsid w:val="0023599D"/>
    <w:rsid w:val="002532EE"/>
    <w:rsid w:val="00270515"/>
    <w:rsid w:val="0027104F"/>
    <w:rsid w:val="00293B0B"/>
    <w:rsid w:val="002A64EC"/>
    <w:rsid w:val="002A72E5"/>
    <w:rsid w:val="002C2295"/>
    <w:rsid w:val="002C27DA"/>
    <w:rsid w:val="002C4DCC"/>
    <w:rsid w:val="002D592A"/>
    <w:rsid w:val="002D65DB"/>
    <w:rsid w:val="002D66CB"/>
    <w:rsid w:val="002D7664"/>
    <w:rsid w:val="002F2E53"/>
    <w:rsid w:val="00301B22"/>
    <w:rsid w:val="003077E9"/>
    <w:rsid w:val="00312FBA"/>
    <w:rsid w:val="0031457F"/>
    <w:rsid w:val="00326F82"/>
    <w:rsid w:val="003329CD"/>
    <w:rsid w:val="00346E80"/>
    <w:rsid w:val="003557F0"/>
    <w:rsid w:val="00373C8D"/>
    <w:rsid w:val="00380C1E"/>
    <w:rsid w:val="00392CD5"/>
    <w:rsid w:val="003B45E3"/>
    <w:rsid w:val="003B5E5B"/>
    <w:rsid w:val="003C2093"/>
    <w:rsid w:val="003C4403"/>
    <w:rsid w:val="003E5AD8"/>
    <w:rsid w:val="003F281C"/>
    <w:rsid w:val="003F57A5"/>
    <w:rsid w:val="003F5B3E"/>
    <w:rsid w:val="004018FD"/>
    <w:rsid w:val="00431D90"/>
    <w:rsid w:val="004336D9"/>
    <w:rsid w:val="004712E0"/>
    <w:rsid w:val="004826BC"/>
    <w:rsid w:val="004A6EED"/>
    <w:rsid w:val="004B3B5B"/>
    <w:rsid w:val="004E7B4D"/>
    <w:rsid w:val="004F3D84"/>
    <w:rsid w:val="004F6B93"/>
    <w:rsid w:val="004F7293"/>
    <w:rsid w:val="00504054"/>
    <w:rsid w:val="00513BA0"/>
    <w:rsid w:val="0054245A"/>
    <w:rsid w:val="0054528F"/>
    <w:rsid w:val="00550E84"/>
    <w:rsid w:val="005A14BA"/>
    <w:rsid w:val="005A1684"/>
    <w:rsid w:val="005D02C9"/>
    <w:rsid w:val="005D3C94"/>
    <w:rsid w:val="005F1267"/>
    <w:rsid w:val="00602489"/>
    <w:rsid w:val="00605A00"/>
    <w:rsid w:val="00606BBA"/>
    <w:rsid w:val="0062612E"/>
    <w:rsid w:val="00637FC3"/>
    <w:rsid w:val="0066542D"/>
    <w:rsid w:val="006672DA"/>
    <w:rsid w:val="0067659E"/>
    <w:rsid w:val="00676F95"/>
    <w:rsid w:val="00680728"/>
    <w:rsid w:val="006825F8"/>
    <w:rsid w:val="006905DB"/>
    <w:rsid w:val="006913DE"/>
    <w:rsid w:val="006917B0"/>
    <w:rsid w:val="00697E1A"/>
    <w:rsid w:val="006B28D0"/>
    <w:rsid w:val="006F5B9D"/>
    <w:rsid w:val="00701158"/>
    <w:rsid w:val="00721CD8"/>
    <w:rsid w:val="007249A5"/>
    <w:rsid w:val="00751687"/>
    <w:rsid w:val="00764C18"/>
    <w:rsid w:val="00774652"/>
    <w:rsid w:val="007956BC"/>
    <w:rsid w:val="007A052B"/>
    <w:rsid w:val="007B564C"/>
    <w:rsid w:val="007C139B"/>
    <w:rsid w:val="007D710A"/>
    <w:rsid w:val="007E25E7"/>
    <w:rsid w:val="007E5AED"/>
    <w:rsid w:val="007E7631"/>
    <w:rsid w:val="00816E56"/>
    <w:rsid w:val="0082587D"/>
    <w:rsid w:val="0083093A"/>
    <w:rsid w:val="00834ECE"/>
    <w:rsid w:val="008549FD"/>
    <w:rsid w:val="00862675"/>
    <w:rsid w:val="00862D3B"/>
    <w:rsid w:val="00875C97"/>
    <w:rsid w:val="008768C6"/>
    <w:rsid w:val="00882CF5"/>
    <w:rsid w:val="00884E31"/>
    <w:rsid w:val="00892210"/>
    <w:rsid w:val="008A5F39"/>
    <w:rsid w:val="008B3041"/>
    <w:rsid w:val="008B3704"/>
    <w:rsid w:val="008C029A"/>
    <w:rsid w:val="008C6CEF"/>
    <w:rsid w:val="008D1AC3"/>
    <w:rsid w:val="008D29B4"/>
    <w:rsid w:val="008F19E0"/>
    <w:rsid w:val="008F1C01"/>
    <w:rsid w:val="008F4FFC"/>
    <w:rsid w:val="00911672"/>
    <w:rsid w:val="00925CEC"/>
    <w:rsid w:val="00933904"/>
    <w:rsid w:val="00947BC7"/>
    <w:rsid w:val="00954EB6"/>
    <w:rsid w:val="00955287"/>
    <w:rsid w:val="00962795"/>
    <w:rsid w:val="00970D63"/>
    <w:rsid w:val="00990EF4"/>
    <w:rsid w:val="009A5FE9"/>
    <w:rsid w:val="009B1C7D"/>
    <w:rsid w:val="009B687F"/>
    <w:rsid w:val="009D5C29"/>
    <w:rsid w:val="009E2799"/>
    <w:rsid w:val="009F5541"/>
    <w:rsid w:val="00A16104"/>
    <w:rsid w:val="00A21488"/>
    <w:rsid w:val="00A2385A"/>
    <w:rsid w:val="00A338DB"/>
    <w:rsid w:val="00A36205"/>
    <w:rsid w:val="00A42300"/>
    <w:rsid w:val="00A431CD"/>
    <w:rsid w:val="00A54CBA"/>
    <w:rsid w:val="00A62114"/>
    <w:rsid w:val="00A75B54"/>
    <w:rsid w:val="00A80D4C"/>
    <w:rsid w:val="00A8169A"/>
    <w:rsid w:val="00AB3643"/>
    <w:rsid w:val="00AB4CDE"/>
    <w:rsid w:val="00AB7ECD"/>
    <w:rsid w:val="00B01083"/>
    <w:rsid w:val="00B23719"/>
    <w:rsid w:val="00B53220"/>
    <w:rsid w:val="00B53CD5"/>
    <w:rsid w:val="00B54F61"/>
    <w:rsid w:val="00B67843"/>
    <w:rsid w:val="00B707E8"/>
    <w:rsid w:val="00B8107B"/>
    <w:rsid w:val="00B90CFD"/>
    <w:rsid w:val="00B94BFC"/>
    <w:rsid w:val="00B97A93"/>
    <w:rsid w:val="00BC25C5"/>
    <w:rsid w:val="00BD5B00"/>
    <w:rsid w:val="00BE24EF"/>
    <w:rsid w:val="00BE7A09"/>
    <w:rsid w:val="00BF48EE"/>
    <w:rsid w:val="00BF5899"/>
    <w:rsid w:val="00BF6247"/>
    <w:rsid w:val="00C20B6E"/>
    <w:rsid w:val="00C22705"/>
    <w:rsid w:val="00C55296"/>
    <w:rsid w:val="00C601C8"/>
    <w:rsid w:val="00C61435"/>
    <w:rsid w:val="00C62C0C"/>
    <w:rsid w:val="00C706D9"/>
    <w:rsid w:val="00C86F1A"/>
    <w:rsid w:val="00C92723"/>
    <w:rsid w:val="00CA2EFD"/>
    <w:rsid w:val="00CA67D9"/>
    <w:rsid w:val="00CB4F82"/>
    <w:rsid w:val="00D05EEE"/>
    <w:rsid w:val="00D23224"/>
    <w:rsid w:val="00D578BC"/>
    <w:rsid w:val="00D67D1A"/>
    <w:rsid w:val="00D75CD4"/>
    <w:rsid w:val="00D82429"/>
    <w:rsid w:val="00D86A02"/>
    <w:rsid w:val="00D8794A"/>
    <w:rsid w:val="00DA22E9"/>
    <w:rsid w:val="00DB2356"/>
    <w:rsid w:val="00DB36D5"/>
    <w:rsid w:val="00DC0121"/>
    <w:rsid w:val="00DC48F8"/>
    <w:rsid w:val="00E00E06"/>
    <w:rsid w:val="00E02E9C"/>
    <w:rsid w:val="00E23C00"/>
    <w:rsid w:val="00E51910"/>
    <w:rsid w:val="00E60D1D"/>
    <w:rsid w:val="00E65B85"/>
    <w:rsid w:val="00E7213D"/>
    <w:rsid w:val="00E801EB"/>
    <w:rsid w:val="00E900DD"/>
    <w:rsid w:val="00E97354"/>
    <w:rsid w:val="00EA318F"/>
    <w:rsid w:val="00EB4869"/>
    <w:rsid w:val="00EC25AB"/>
    <w:rsid w:val="00EC2880"/>
    <w:rsid w:val="00ED70B5"/>
    <w:rsid w:val="00EE0AB0"/>
    <w:rsid w:val="00EE4376"/>
    <w:rsid w:val="00EF1CB1"/>
    <w:rsid w:val="00EF26B6"/>
    <w:rsid w:val="00EF6CF6"/>
    <w:rsid w:val="00F0785B"/>
    <w:rsid w:val="00F12023"/>
    <w:rsid w:val="00F25612"/>
    <w:rsid w:val="00F454AC"/>
    <w:rsid w:val="00F474EC"/>
    <w:rsid w:val="00F51B55"/>
    <w:rsid w:val="00F72BE5"/>
    <w:rsid w:val="00F75D58"/>
    <w:rsid w:val="00F816A3"/>
    <w:rsid w:val="00F86B1C"/>
    <w:rsid w:val="00F942C8"/>
    <w:rsid w:val="00FB41A8"/>
    <w:rsid w:val="00FC3DE1"/>
    <w:rsid w:val="00FD1F4E"/>
    <w:rsid w:val="00FE0F23"/>
    <w:rsid w:val="00FE2DB4"/>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0525F"/>
  <w15:docId w15:val="{E1F81E45-B8CA-4A3D-9580-34AA2442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F454AC"/>
    <w:pPr>
      <w:keepNext/>
      <w:keepLines/>
      <w:spacing w:before="400" w:after="120"/>
      <w:outlineLvl w:val="0"/>
    </w:pPr>
    <w:rPr>
      <w:rFonts w:ascii="Times New Roman" w:hAnsi="Times New Roman"/>
      <w:b/>
      <w:sz w:val="28"/>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A2385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A2385A"/>
    <w:pPr>
      <w:spacing w:before="120"/>
      <w:ind w:left="220"/>
    </w:pPr>
    <w:rPr>
      <w:rFonts w:asciiTheme="minorHAnsi" w:hAnsiTheme="minorHAnsi"/>
      <w:i/>
      <w:iCs/>
      <w:sz w:val="20"/>
      <w:szCs w:val="20"/>
    </w:rPr>
  </w:style>
  <w:style w:type="character" w:styleId="Hyperlink">
    <w:name w:val="Hyperlink"/>
    <w:basedOn w:val="DefaultParagraphFont"/>
    <w:uiPriority w:val="99"/>
    <w:unhideWhenUsed/>
    <w:rsid w:val="00A2385A"/>
    <w:rPr>
      <w:color w:val="0000FF" w:themeColor="hyperlink"/>
      <w:u w:val="single"/>
    </w:rPr>
  </w:style>
  <w:style w:type="paragraph" w:styleId="ListParagraph">
    <w:name w:val="List Paragraph"/>
    <w:basedOn w:val="Normal"/>
    <w:uiPriority w:val="34"/>
    <w:qFormat/>
    <w:rsid w:val="00DB2356"/>
    <w:pPr>
      <w:ind w:left="720"/>
      <w:contextualSpacing/>
    </w:pPr>
  </w:style>
  <w:style w:type="paragraph" w:styleId="TOC3">
    <w:name w:val="toc 3"/>
    <w:basedOn w:val="Normal"/>
    <w:next w:val="Normal"/>
    <w:autoRedefine/>
    <w:uiPriority w:val="39"/>
    <w:unhideWhenUsed/>
    <w:rsid w:val="00392CD5"/>
    <w:pPr>
      <w:ind w:left="440"/>
    </w:pPr>
    <w:rPr>
      <w:rFonts w:asciiTheme="minorHAnsi" w:hAnsiTheme="minorHAnsi"/>
      <w:sz w:val="20"/>
      <w:szCs w:val="20"/>
    </w:rPr>
  </w:style>
  <w:style w:type="paragraph" w:styleId="TOC1">
    <w:name w:val="toc 1"/>
    <w:basedOn w:val="Normal"/>
    <w:next w:val="Normal"/>
    <w:autoRedefine/>
    <w:uiPriority w:val="39"/>
    <w:unhideWhenUsed/>
    <w:rsid w:val="00392CD5"/>
    <w:pPr>
      <w:spacing w:before="240" w:after="120"/>
    </w:pPr>
    <w:rPr>
      <w:rFonts w:asciiTheme="minorHAnsi" w:hAnsiTheme="minorHAnsi"/>
      <w:b/>
      <w:bCs/>
      <w:sz w:val="20"/>
      <w:szCs w:val="20"/>
    </w:rPr>
  </w:style>
  <w:style w:type="paragraph" w:styleId="TOC4">
    <w:name w:val="toc 4"/>
    <w:basedOn w:val="Normal"/>
    <w:next w:val="Normal"/>
    <w:autoRedefine/>
    <w:uiPriority w:val="39"/>
    <w:unhideWhenUsed/>
    <w:rsid w:val="00392CD5"/>
    <w:pPr>
      <w:ind w:left="660"/>
    </w:pPr>
    <w:rPr>
      <w:rFonts w:asciiTheme="minorHAnsi" w:hAnsiTheme="minorHAnsi"/>
      <w:sz w:val="20"/>
      <w:szCs w:val="20"/>
    </w:rPr>
  </w:style>
  <w:style w:type="paragraph" w:styleId="TOC5">
    <w:name w:val="toc 5"/>
    <w:basedOn w:val="Normal"/>
    <w:next w:val="Normal"/>
    <w:autoRedefine/>
    <w:uiPriority w:val="39"/>
    <w:unhideWhenUsed/>
    <w:rsid w:val="00392CD5"/>
    <w:pPr>
      <w:ind w:left="880"/>
    </w:pPr>
    <w:rPr>
      <w:rFonts w:asciiTheme="minorHAnsi" w:hAnsiTheme="minorHAnsi"/>
      <w:sz w:val="20"/>
      <w:szCs w:val="20"/>
    </w:rPr>
  </w:style>
  <w:style w:type="paragraph" w:styleId="TOC6">
    <w:name w:val="toc 6"/>
    <w:basedOn w:val="Normal"/>
    <w:next w:val="Normal"/>
    <w:autoRedefine/>
    <w:uiPriority w:val="39"/>
    <w:unhideWhenUsed/>
    <w:rsid w:val="00392CD5"/>
    <w:pPr>
      <w:ind w:left="1100"/>
    </w:pPr>
    <w:rPr>
      <w:rFonts w:asciiTheme="minorHAnsi" w:hAnsiTheme="minorHAnsi"/>
      <w:sz w:val="20"/>
      <w:szCs w:val="20"/>
    </w:rPr>
  </w:style>
  <w:style w:type="paragraph" w:styleId="TOC7">
    <w:name w:val="toc 7"/>
    <w:basedOn w:val="Normal"/>
    <w:next w:val="Normal"/>
    <w:autoRedefine/>
    <w:uiPriority w:val="39"/>
    <w:unhideWhenUsed/>
    <w:rsid w:val="00392CD5"/>
    <w:pPr>
      <w:ind w:left="1320"/>
    </w:pPr>
    <w:rPr>
      <w:rFonts w:asciiTheme="minorHAnsi" w:hAnsiTheme="minorHAnsi"/>
      <w:sz w:val="20"/>
      <w:szCs w:val="20"/>
    </w:rPr>
  </w:style>
  <w:style w:type="paragraph" w:styleId="TOC8">
    <w:name w:val="toc 8"/>
    <w:basedOn w:val="Normal"/>
    <w:next w:val="Normal"/>
    <w:autoRedefine/>
    <w:uiPriority w:val="39"/>
    <w:unhideWhenUsed/>
    <w:rsid w:val="00392CD5"/>
    <w:pPr>
      <w:ind w:left="1540"/>
    </w:pPr>
    <w:rPr>
      <w:rFonts w:asciiTheme="minorHAnsi" w:hAnsiTheme="minorHAnsi"/>
      <w:sz w:val="20"/>
      <w:szCs w:val="20"/>
    </w:rPr>
  </w:style>
  <w:style w:type="paragraph" w:styleId="TOC9">
    <w:name w:val="toc 9"/>
    <w:basedOn w:val="Normal"/>
    <w:next w:val="Normal"/>
    <w:autoRedefine/>
    <w:uiPriority w:val="39"/>
    <w:unhideWhenUsed/>
    <w:rsid w:val="00392CD5"/>
    <w:pPr>
      <w:ind w:left="1760"/>
    </w:pPr>
    <w:rPr>
      <w:rFonts w:asciiTheme="minorHAnsi" w:hAnsiTheme="minorHAnsi"/>
      <w:sz w:val="20"/>
      <w:szCs w:val="20"/>
    </w:rPr>
  </w:style>
  <w:style w:type="paragraph" w:styleId="Header">
    <w:name w:val="header"/>
    <w:basedOn w:val="Normal"/>
    <w:link w:val="HeaderChar"/>
    <w:uiPriority w:val="99"/>
    <w:unhideWhenUsed/>
    <w:rsid w:val="00680728"/>
    <w:pPr>
      <w:tabs>
        <w:tab w:val="center" w:pos="4680"/>
        <w:tab w:val="right" w:pos="9360"/>
      </w:tabs>
      <w:spacing w:line="240" w:lineRule="auto"/>
    </w:pPr>
  </w:style>
  <w:style w:type="character" w:customStyle="1" w:styleId="HeaderChar">
    <w:name w:val="Header Char"/>
    <w:basedOn w:val="DefaultParagraphFont"/>
    <w:link w:val="Header"/>
    <w:uiPriority w:val="99"/>
    <w:rsid w:val="00680728"/>
  </w:style>
  <w:style w:type="paragraph" w:styleId="Footer">
    <w:name w:val="footer"/>
    <w:basedOn w:val="Normal"/>
    <w:link w:val="FooterChar"/>
    <w:uiPriority w:val="99"/>
    <w:unhideWhenUsed/>
    <w:rsid w:val="00680728"/>
    <w:pPr>
      <w:tabs>
        <w:tab w:val="center" w:pos="4680"/>
        <w:tab w:val="right" w:pos="9360"/>
      </w:tabs>
      <w:spacing w:line="240" w:lineRule="auto"/>
    </w:pPr>
  </w:style>
  <w:style w:type="character" w:customStyle="1" w:styleId="FooterChar">
    <w:name w:val="Footer Char"/>
    <w:basedOn w:val="DefaultParagraphFont"/>
    <w:link w:val="Footer"/>
    <w:uiPriority w:val="99"/>
    <w:rsid w:val="00680728"/>
  </w:style>
  <w:style w:type="character" w:customStyle="1" w:styleId="Heading2Char">
    <w:name w:val="Heading 2 Char"/>
    <w:basedOn w:val="DefaultParagraphFont"/>
    <w:link w:val="Heading2"/>
    <w:rsid w:val="00680728"/>
    <w:rPr>
      <w:sz w:val="32"/>
      <w:szCs w:val="32"/>
    </w:rPr>
  </w:style>
  <w:style w:type="paragraph" w:customStyle="1" w:styleId="Head1">
    <w:name w:val="Head1"/>
    <w:basedOn w:val="Normal"/>
    <w:rsid w:val="00BE24EF"/>
    <w:pPr>
      <w:widowControl w:val="0"/>
      <w:pBdr>
        <w:top w:val="nil"/>
        <w:left w:val="nil"/>
        <w:bottom w:val="nil"/>
        <w:right w:val="nil"/>
        <w:between w:val="nil"/>
      </w:pBdr>
      <w:spacing w:line="240" w:lineRule="auto"/>
    </w:pPr>
    <w:rPr>
      <w:rFonts w:ascii="Times New Roman" w:eastAsia="Times New Roman" w:hAnsi="Times New Roman" w:cs="Times New Roman"/>
      <w:b/>
      <w:sz w:val="24"/>
      <w:szCs w:val="24"/>
    </w:rPr>
  </w:style>
  <w:style w:type="paragraph" w:customStyle="1" w:styleId="Headin1">
    <w:name w:val="Headin1"/>
    <w:basedOn w:val="Normal"/>
    <w:rsid w:val="00AB4CDE"/>
    <w:pPr>
      <w:widowControl w:val="0"/>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2BE5"/>
    <w:rPr>
      <w:sz w:val="16"/>
      <w:szCs w:val="16"/>
    </w:rPr>
  </w:style>
  <w:style w:type="paragraph" w:styleId="CommentText">
    <w:name w:val="annotation text"/>
    <w:basedOn w:val="Normal"/>
    <w:link w:val="CommentTextChar"/>
    <w:uiPriority w:val="99"/>
    <w:semiHidden/>
    <w:unhideWhenUsed/>
    <w:rsid w:val="00F72BE5"/>
    <w:pPr>
      <w:spacing w:line="240" w:lineRule="auto"/>
    </w:pPr>
    <w:rPr>
      <w:sz w:val="20"/>
      <w:szCs w:val="20"/>
    </w:rPr>
  </w:style>
  <w:style w:type="character" w:customStyle="1" w:styleId="CommentTextChar">
    <w:name w:val="Comment Text Char"/>
    <w:basedOn w:val="DefaultParagraphFont"/>
    <w:link w:val="CommentText"/>
    <w:uiPriority w:val="99"/>
    <w:semiHidden/>
    <w:rsid w:val="00F72BE5"/>
    <w:rPr>
      <w:sz w:val="20"/>
      <w:szCs w:val="20"/>
    </w:rPr>
  </w:style>
  <w:style w:type="paragraph" w:styleId="CommentSubject">
    <w:name w:val="annotation subject"/>
    <w:basedOn w:val="CommentText"/>
    <w:next w:val="CommentText"/>
    <w:link w:val="CommentSubjectChar"/>
    <w:uiPriority w:val="99"/>
    <w:semiHidden/>
    <w:unhideWhenUsed/>
    <w:rsid w:val="00F72BE5"/>
    <w:rPr>
      <w:b/>
      <w:bCs/>
    </w:rPr>
  </w:style>
  <w:style w:type="character" w:customStyle="1" w:styleId="CommentSubjectChar">
    <w:name w:val="Comment Subject Char"/>
    <w:basedOn w:val="CommentTextChar"/>
    <w:link w:val="CommentSubject"/>
    <w:uiPriority w:val="99"/>
    <w:semiHidden/>
    <w:rsid w:val="00F72BE5"/>
    <w:rPr>
      <w:b/>
      <w:bCs/>
      <w:sz w:val="20"/>
      <w:szCs w:val="20"/>
    </w:rPr>
  </w:style>
  <w:style w:type="paragraph" w:styleId="BalloonText">
    <w:name w:val="Balloon Text"/>
    <w:basedOn w:val="Normal"/>
    <w:link w:val="BalloonTextChar"/>
    <w:uiPriority w:val="99"/>
    <w:semiHidden/>
    <w:unhideWhenUsed/>
    <w:rsid w:val="00F72B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k.radford.edu/records/item/24681-evolving-african-american-protestant-traditions-ame-and-baptist-traditions?offset=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mdb.org/m.asp?m=231173" TargetMode="External"/><Relationship Id="rId4" Type="http://schemas.openxmlformats.org/officeDocument/2006/relationships/settings" Target="settings.xml"/><Relationship Id="rId9" Type="http://schemas.openxmlformats.org/officeDocument/2006/relationships/hyperlink" Target="https://prescouncil.president.virginia.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A117-8365-4DBB-BC6B-00FA5CBB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Merrion</dc:creator>
  <cp:lastModifiedBy>Cathy Hooe</cp:lastModifiedBy>
  <cp:revision>2</cp:revision>
  <cp:lastPrinted>2025-06-11T15:13:00Z</cp:lastPrinted>
  <dcterms:created xsi:type="dcterms:W3CDTF">2025-08-19T19:16:00Z</dcterms:created>
  <dcterms:modified xsi:type="dcterms:W3CDTF">2025-08-19T19:16:00Z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