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3E15" w14:textId="77777777" w:rsidR="00FC7D9E" w:rsidRPr="000A3A66" w:rsidRDefault="008520FF" w:rsidP="00F77AAF">
      <w:pPr>
        <w:spacing w:before="0"/>
        <w:jc w:val="center"/>
        <w:rPr>
          <w:b/>
          <w:sz w:val="28"/>
          <w:szCs w:val="32"/>
        </w:rPr>
      </w:pPr>
      <w:r w:rsidRPr="000A3A66">
        <w:rPr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7F040" wp14:editId="054885F8">
                <wp:simplePos x="0" y="0"/>
                <wp:positionH relativeFrom="column">
                  <wp:posOffset>-11927</wp:posOffset>
                </wp:positionH>
                <wp:positionV relativeFrom="paragraph">
                  <wp:posOffset>84</wp:posOffset>
                </wp:positionV>
                <wp:extent cx="6393180" cy="1756658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7566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164F" w14:textId="77777777" w:rsidR="008520FF" w:rsidRPr="00947857" w:rsidRDefault="00E961B3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August 20</w:t>
                            </w:r>
                            <w:r w:rsidR="00417F15" w:rsidRPr="00947857">
                              <w:rPr>
                                <w:b/>
                                <w:szCs w:val="24"/>
                              </w:rPr>
                              <w:t>, 2025</w:t>
                            </w:r>
                          </w:p>
                          <w:p w14:paraId="360EC5C4" w14:textId="77777777" w:rsidR="008520FF" w:rsidRPr="00947857" w:rsidRDefault="00D13BE6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="00254B66" w:rsidRPr="00947857">
                              <w:rPr>
                                <w:b/>
                                <w:szCs w:val="24"/>
                              </w:rPr>
                              <w:t>:00 p</w:t>
                            </w:r>
                            <w:r w:rsidR="008520FF" w:rsidRPr="00947857">
                              <w:rPr>
                                <w:b/>
                                <w:szCs w:val="24"/>
                              </w:rPr>
                              <w:t>.m.</w:t>
                            </w:r>
                          </w:p>
                          <w:p w14:paraId="6FC5CDB6" w14:textId="77777777" w:rsidR="009B2BBA" w:rsidRPr="00947857" w:rsidRDefault="009B2BBA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271B356" w14:textId="77777777" w:rsidR="008520FF" w:rsidRPr="00947857" w:rsidRDefault="00417F15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House Room C-206</w:t>
                            </w:r>
                            <w:r w:rsidR="00B1485A" w:rsidRPr="00947857">
                              <w:rPr>
                                <w:b/>
                                <w:szCs w:val="24"/>
                              </w:rPr>
                              <w:t xml:space="preserve">, </w:t>
                            </w:r>
                            <w:r w:rsidRPr="00947857">
                              <w:rPr>
                                <w:b/>
                                <w:szCs w:val="24"/>
                              </w:rPr>
                              <w:t>2nd</w:t>
                            </w:r>
                            <w:r w:rsidR="00B1485A" w:rsidRPr="00947857">
                              <w:rPr>
                                <w:b/>
                                <w:szCs w:val="24"/>
                              </w:rPr>
                              <w:t xml:space="preserve"> Floor</w:t>
                            </w:r>
                          </w:p>
                          <w:p w14:paraId="2EF9933B" w14:textId="77777777" w:rsidR="008520FF" w:rsidRPr="00947857" w:rsidRDefault="00EC6E72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General Assembly</w:t>
                            </w:r>
                            <w:r w:rsidR="008520FF" w:rsidRPr="00947857">
                              <w:rPr>
                                <w:b/>
                                <w:szCs w:val="24"/>
                              </w:rPr>
                              <w:t xml:space="preserve"> Building</w:t>
                            </w:r>
                          </w:p>
                          <w:p w14:paraId="3791FF9F" w14:textId="77777777" w:rsidR="0081362F" w:rsidRPr="00947857" w:rsidRDefault="008520FF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7857">
                              <w:rPr>
                                <w:b/>
                                <w:szCs w:val="24"/>
                              </w:rPr>
                              <w:t>Richmond, VA</w:t>
                            </w:r>
                          </w:p>
                          <w:p w14:paraId="770851A6" w14:textId="77777777" w:rsidR="00947857" w:rsidRPr="00947857" w:rsidRDefault="00947857" w:rsidP="0081362F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hyperlink r:id="rId8" w:history="1">
                              <w:r w:rsidRPr="00947857">
                                <w:rPr>
                                  <w:rStyle w:val="Hyperlink"/>
                                  <w:sz w:val="20"/>
                                  <w:szCs w:val="28"/>
                                </w:rPr>
                                <w:t>https://studies.virginiageneralassembly.gov/studies/774</w:t>
                              </w:r>
                            </w:hyperlink>
                          </w:p>
                          <w:p w14:paraId="153133CF" w14:textId="77777777" w:rsidR="00195292" w:rsidRDefault="00195292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9D5242" w14:textId="77777777" w:rsidR="00195292" w:rsidRPr="00947857" w:rsidRDefault="00195292" w:rsidP="0081362F">
                            <w:pPr>
                              <w:spacing w:before="0"/>
                              <w:jc w:val="center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947857">
                              <w:rPr>
                                <w:i/>
                                <w:sz w:val="20"/>
                                <w:szCs w:val="28"/>
                              </w:rPr>
                              <w:t xml:space="preserve">*Click </w:t>
                            </w:r>
                            <w:hyperlink r:id="rId9" w:history="1">
                              <w:r w:rsidRPr="00947857">
                                <w:rPr>
                                  <w:rStyle w:val="Hyperlink"/>
                                  <w:i/>
                                  <w:sz w:val="20"/>
                                  <w:szCs w:val="28"/>
                                </w:rPr>
                                <w:t>here</w:t>
                              </w:r>
                            </w:hyperlink>
                            <w:r w:rsidRPr="00947857">
                              <w:rPr>
                                <w:i/>
                                <w:sz w:val="20"/>
                                <w:szCs w:val="28"/>
                              </w:rPr>
                              <w:t xml:space="preserve"> to </w:t>
                            </w:r>
                            <w:r w:rsidR="00085973">
                              <w:rPr>
                                <w:i/>
                                <w:sz w:val="20"/>
                                <w:szCs w:val="28"/>
                              </w:rPr>
                              <w:t xml:space="preserve">submit a request to provide virtual testimony or </w:t>
                            </w:r>
                            <w:r w:rsidRPr="00947857">
                              <w:rPr>
                                <w:i/>
                                <w:sz w:val="20"/>
                                <w:szCs w:val="28"/>
                              </w:rPr>
                              <w:t>written public comment</w:t>
                            </w:r>
                            <w:r w:rsidRPr="00947857">
                              <w:rPr>
                                <w:b/>
                                <w:i/>
                                <w:sz w:val="22"/>
                                <w:szCs w:val="28"/>
                              </w:rPr>
                              <w:t>*</w:t>
                            </w:r>
                          </w:p>
                          <w:p w14:paraId="7D698171" w14:textId="77777777" w:rsidR="0081362F" w:rsidRDefault="0081362F" w:rsidP="0081362F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97D997" w14:textId="77777777" w:rsidR="00440619" w:rsidRPr="00F83F86" w:rsidRDefault="00440619" w:rsidP="00440619">
                            <w:pPr>
                              <w:spacing w:before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835458" w14:textId="77777777" w:rsidR="00F83F86" w:rsidRDefault="00F83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0;width:503.4pt;height:1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" fillcolor="#e7e6e6 [3214]">
                <v:textbox>
                  <w:txbxContent>
                    <w:p w:rsidR="008520FF" w:rsidRPr="00947857" w:rsidRDefault="00E961B3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August 20</w:t>
                      </w:r>
                      <w:r w:rsidR="00417F15" w:rsidRPr="00947857">
                        <w:rPr>
                          <w:b/>
                          <w:szCs w:val="24"/>
                        </w:rPr>
                        <w:t>, 2025</w:t>
                      </w:r>
                    </w:p>
                    <w:p w:rsidR="008520FF" w:rsidRPr="00947857" w:rsidRDefault="00D13BE6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1</w:t>
                      </w:r>
                      <w:r w:rsidR="00254B66" w:rsidRPr="00947857">
                        <w:rPr>
                          <w:b/>
                          <w:szCs w:val="24"/>
                        </w:rPr>
                        <w:t>:00 p</w:t>
                      </w:r>
                      <w:r w:rsidR="008520FF" w:rsidRPr="00947857">
                        <w:rPr>
                          <w:b/>
                          <w:szCs w:val="24"/>
                        </w:rPr>
                        <w:t>.m.</w:t>
                      </w:r>
                    </w:p>
                    <w:p w:rsidR="009B2BBA" w:rsidRPr="00947857" w:rsidRDefault="009B2BBA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520FF" w:rsidRPr="00947857" w:rsidRDefault="00417F15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House Room C-206</w:t>
                      </w:r>
                      <w:r w:rsidR="00B1485A" w:rsidRPr="00947857">
                        <w:rPr>
                          <w:b/>
                          <w:szCs w:val="24"/>
                        </w:rPr>
                        <w:t xml:space="preserve">, </w:t>
                      </w:r>
                      <w:r w:rsidRPr="00947857">
                        <w:rPr>
                          <w:b/>
                          <w:szCs w:val="24"/>
                        </w:rPr>
                        <w:t>2nd</w:t>
                      </w:r>
                      <w:r w:rsidR="00B1485A" w:rsidRPr="00947857">
                        <w:rPr>
                          <w:b/>
                          <w:szCs w:val="24"/>
                        </w:rPr>
                        <w:t xml:space="preserve"> Floor</w:t>
                      </w:r>
                    </w:p>
                    <w:p w:rsidR="008520FF" w:rsidRPr="00947857" w:rsidRDefault="00EC6E72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General Assembly</w:t>
                      </w:r>
                      <w:r w:rsidR="008520FF" w:rsidRPr="00947857">
                        <w:rPr>
                          <w:b/>
                          <w:szCs w:val="24"/>
                        </w:rPr>
                        <w:t xml:space="preserve"> Building</w:t>
                      </w:r>
                    </w:p>
                    <w:p w:rsidR="0081362F" w:rsidRPr="00947857" w:rsidRDefault="008520FF" w:rsidP="0081362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947857">
                        <w:rPr>
                          <w:b/>
                          <w:szCs w:val="24"/>
                        </w:rPr>
                        <w:t>Richmond, VA</w:t>
                      </w:r>
                    </w:p>
                    <w:p w:rsidR="00947857" w:rsidRPr="00947857" w:rsidRDefault="00085973" w:rsidP="0081362F">
                      <w:pPr>
                        <w:spacing w:before="0"/>
                        <w:jc w:val="center"/>
                        <w:rPr>
                          <w:sz w:val="20"/>
                          <w:szCs w:val="28"/>
                        </w:rPr>
                      </w:pPr>
                      <w:hyperlink r:id="rId10" w:history="1">
                        <w:r w:rsidR="00947857" w:rsidRPr="00947857">
                          <w:rPr>
                            <w:rStyle w:val="Hyperlink"/>
                            <w:sz w:val="20"/>
                            <w:szCs w:val="28"/>
                          </w:rPr>
                          <w:t>https://studies.virginiageneralassembly.gov/studies/774</w:t>
                        </w:r>
                      </w:hyperlink>
                    </w:p>
                    <w:p w:rsidR="00195292" w:rsidRDefault="00195292" w:rsidP="0081362F">
                      <w:pPr>
                        <w:spacing w:befor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95292" w:rsidRPr="00947857" w:rsidRDefault="00195292" w:rsidP="0081362F">
                      <w:pPr>
                        <w:spacing w:before="0"/>
                        <w:jc w:val="center"/>
                        <w:rPr>
                          <w:b/>
                          <w:i/>
                          <w:szCs w:val="28"/>
                        </w:rPr>
                      </w:pPr>
                      <w:r w:rsidRPr="00947857">
                        <w:rPr>
                          <w:i/>
                          <w:sz w:val="20"/>
                          <w:szCs w:val="28"/>
                        </w:rPr>
                        <w:t xml:space="preserve">*Click </w:t>
                      </w:r>
                      <w:hyperlink r:id="rId11" w:history="1">
                        <w:r w:rsidRPr="00947857">
                          <w:rPr>
                            <w:rStyle w:val="Hyperlink"/>
                            <w:i/>
                            <w:sz w:val="20"/>
                            <w:szCs w:val="28"/>
                          </w:rPr>
                          <w:t>here</w:t>
                        </w:r>
                      </w:hyperlink>
                      <w:r w:rsidRPr="00947857">
                        <w:rPr>
                          <w:i/>
                          <w:sz w:val="20"/>
                          <w:szCs w:val="28"/>
                        </w:rPr>
                        <w:t xml:space="preserve"> to </w:t>
                      </w:r>
                      <w:r w:rsidR="00085973">
                        <w:rPr>
                          <w:i/>
                          <w:sz w:val="20"/>
                          <w:szCs w:val="28"/>
                        </w:rPr>
                        <w:t xml:space="preserve">submit a request to provide virtual testimony or </w:t>
                      </w:r>
                      <w:bookmarkStart w:id="1" w:name="_GoBack"/>
                      <w:bookmarkEnd w:id="1"/>
                      <w:r w:rsidRPr="00947857">
                        <w:rPr>
                          <w:i/>
                          <w:sz w:val="20"/>
                          <w:szCs w:val="28"/>
                        </w:rPr>
                        <w:t>written public comment</w:t>
                      </w:r>
                      <w:r w:rsidRPr="00947857">
                        <w:rPr>
                          <w:b/>
                          <w:i/>
                          <w:sz w:val="22"/>
                          <w:szCs w:val="28"/>
                        </w:rPr>
                        <w:t>*</w:t>
                      </w:r>
                    </w:p>
                    <w:p w:rsidR="0081362F" w:rsidRDefault="0081362F" w:rsidP="0081362F">
                      <w:pPr>
                        <w:spacing w:befor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40619" w:rsidRPr="00F83F86" w:rsidRDefault="00440619" w:rsidP="00440619">
                      <w:pPr>
                        <w:spacing w:before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83F86" w:rsidRDefault="00F83F86"/>
                  </w:txbxContent>
                </v:textbox>
                <w10:wrap type="square"/>
              </v:shape>
            </w:pict>
          </mc:Fallback>
        </mc:AlternateContent>
      </w:r>
      <w:r w:rsidR="003C2145" w:rsidRPr="000A3A66">
        <w:rPr>
          <w:b/>
          <w:sz w:val="28"/>
          <w:szCs w:val="32"/>
        </w:rPr>
        <w:t>AGENDA</w:t>
      </w:r>
    </w:p>
    <w:p w14:paraId="2911B25A" w14:textId="77777777" w:rsidR="004448B0" w:rsidRPr="00755045" w:rsidRDefault="00F83F86" w:rsidP="006B5BEB">
      <w:pPr>
        <w:pStyle w:val="ListParagraph"/>
        <w:numPr>
          <w:ilvl w:val="0"/>
          <w:numId w:val="1"/>
        </w:numPr>
        <w:spacing w:beforeLines="150" w:before="360" w:line="360" w:lineRule="auto"/>
        <w:rPr>
          <w:sz w:val="22"/>
          <w:szCs w:val="24"/>
        </w:rPr>
      </w:pPr>
      <w:r w:rsidRPr="00755045">
        <w:rPr>
          <w:sz w:val="22"/>
          <w:szCs w:val="24"/>
        </w:rPr>
        <w:t>C</w:t>
      </w:r>
      <w:r w:rsidR="00195292" w:rsidRPr="00755045">
        <w:rPr>
          <w:sz w:val="22"/>
          <w:szCs w:val="24"/>
        </w:rPr>
        <w:t>all to o</w:t>
      </w:r>
      <w:r w:rsidR="000D4A88" w:rsidRPr="00755045">
        <w:rPr>
          <w:sz w:val="22"/>
          <w:szCs w:val="24"/>
        </w:rPr>
        <w:t>rder</w:t>
      </w:r>
      <w:r w:rsidR="00195292" w:rsidRPr="00755045">
        <w:rPr>
          <w:sz w:val="22"/>
          <w:szCs w:val="24"/>
        </w:rPr>
        <w:t xml:space="preserve"> &amp; o</w:t>
      </w:r>
      <w:r w:rsidR="00D0023D" w:rsidRPr="00755045">
        <w:rPr>
          <w:sz w:val="22"/>
          <w:szCs w:val="24"/>
        </w:rPr>
        <w:t xml:space="preserve">pening </w:t>
      </w:r>
      <w:r w:rsidR="00195292" w:rsidRPr="00755045">
        <w:rPr>
          <w:sz w:val="22"/>
          <w:szCs w:val="24"/>
        </w:rPr>
        <w:t>r</w:t>
      </w:r>
      <w:r w:rsidR="00D0023D" w:rsidRPr="00755045">
        <w:rPr>
          <w:sz w:val="22"/>
          <w:szCs w:val="24"/>
        </w:rPr>
        <w:t>emarks</w:t>
      </w:r>
    </w:p>
    <w:p w14:paraId="26F3F0F3" w14:textId="77777777" w:rsidR="00F86874" w:rsidRPr="00755045" w:rsidRDefault="00912486" w:rsidP="00F86874">
      <w:pPr>
        <w:pStyle w:val="ListParagraph"/>
        <w:numPr>
          <w:ilvl w:val="0"/>
          <w:numId w:val="1"/>
        </w:numPr>
        <w:spacing w:beforeLines="150" w:before="360" w:after="240"/>
        <w:rPr>
          <w:i/>
          <w:sz w:val="22"/>
          <w:szCs w:val="24"/>
        </w:rPr>
      </w:pPr>
      <w:r>
        <w:rPr>
          <w:sz w:val="22"/>
          <w:szCs w:val="24"/>
        </w:rPr>
        <w:t>Presentation</w:t>
      </w:r>
      <w:r w:rsidR="00F86874" w:rsidRPr="00755045">
        <w:rPr>
          <w:sz w:val="22"/>
          <w:szCs w:val="24"/>
        </w:rPr>
        <w:t xml:space="preserve">: </w:t>
      </w:r>
      <w:r w:rsidR="006667C7">
        <w:rPr>
          <w:sz w:val="22"/>
          <w:szCs w:val="24"/>
        </w:rPr>
        <w:t>Marijuana Taxation and Distributions</w:t>
      </w:r>
      <w:r w:rsidR="00F86874" w:rsidRPr="00755045">
        <w:rPr>
          <w:sz w:val="22"/>
          <w:szCs w:val="24"/>
        </w:rPr>
        <w:t xml:space="preserve"> </w:t>
      </w:r>
    </w:p>
    <w:p w14:paraId="776F7457" w14:textId="77777777" w:rsidR="00F86874" w:rsidRPr="00755045" w:rsidRDefault="00F86874" w:rsidP="00F86874">
      <w:pPr>
        <w:pStyle w:val="ListParagraph"/>
        <w:spacing w:beforeLines="150" w:before="360" w:line="360" w:lineRule="auto"/>
        <w:rPr>
          <w:i/>
          <w:sz w:val="22"/>
          <w:szCs w:val="24"/>
        </w:rPr>
      </w:pPr>
      <w:r w:rsidRPr="00755045">
        <w:rPr>
          <w:i/>
          <w:sz w:val="18"/>
          <w:szCs w:val="24"/>
        </w:rPr>
        <w:t>Andrea Jimenez, Policy Specialist, Fiscal Affairs Program</w:t>
      </w:r>
      <w:r w:rsidR="00912486">
        <w:rPr>
          <w:i/>
          <w:sz w:val="18"/>
          <w:szCs w:val="24"/>
        </w:rPr>
        <w:t>,</w:t>
      </w:r>
      <w:r w:rsidR="00912486" w:rsidRPr="00912486">
        <w:rPr>
          <w:i/>
          <w:sz w:val="18"/>
          <w:szCs w:val="24"/>
        </w:rPr>
        <w:t xml:space="preserve"> </w:t>
      </w:r>
      <w:r w:rsidR="00912486">
        <w:rPr>
          <w:i/>
          <w:sz w:val="18"/>
          <w:szCs w:val="24"/>
        </w:rPr>
        <w:t>National Conference of State Legislatures</w:t>
      </w:r>
    </w:p>
    <w:p w14:paraId="09CF1430" w14:textId="77777777" w:rsidR="00F86874" w:rsidRPr="00755045" w:rsidRDefault="00F86874" w:rsidP="00F86874">
      <w:pPr>
        <w:pStyle w:val="ListParagraph"/>
        <w:numPr>
          <w:ilvl w:val="0"/>
          <w:numId w:val="1"/>
        </w:numPr>
        <w:spacing w:beforeLines="150" w:before="360"/>
        <w:rPr>
          <w:i/>
          <w:sz w:val="22"/>
          <w:szCs w:val="24"/>
        </w:rPr>
      </w:pPr>
      <w:r w:rsidRPr="00755045">
        <w:rPr>
          <w:sz w:val="22"/>
          <w:szCs w:val="24"/>
        </w:rPr>
        <w:t xml:space="preserve">Presentation: </w:t>
      </w:r>
      <w:r w:rsidR="006667C7">
        <w:rPr>
          <w:sz w:val="22"/>
          <w:szCs w:val="24"/>
        </w:rPr>
        <w:t>Retail Cannabis Legalization: Revenue Considerations and Equity Analysis</w:t>
      </w:r>
    </w:p>
    <w:p w14:paraId="68461C2C" w14:textId="77777777" w:rsidR="00694074" w:rsidRPr="00755045" w:rsidRDefault="00F86874" w:rsidP="00694074">
      <w:pPr>
        <w:pStyle w:val="ListParagraph"/>
        <w:spacing w:beforeLines="50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>Rodrigo Soto</w:t>
      </w:r>
      <w:r w:rsidR="003752E7" w:rsidRPr="00755045">
        <w:rPr>
          <w:i/>
          <w:sz w:val="18"/>
          <w:szCs w:val="24"/>
        </w:rPr>
        <w:t>,</w:t>
      </w:r>
      <w:r w:rsidRPr="00755045">
        <w:rPr>
          <w:i/>
          <w:sz w:val="18"/>
          <w:szCs w:val="24"/>
        </w:rPr>
        <w:t xml:space="preserve"> Legi</w:t>
      </w:r>
      <w:r w:rsidR="00ED7F15" w:rsidRPr="00755045">
        <w:rPr>
          <w:i/>
          <w:sz w:val="18"/>
          <w:szCs w:val="24"/>
        </w:rPr>
        <w:t>sl</w:t>
      </w:r>
      <w:r w:rsidR="00694074" w:rsidRPr="00755045">
        <w:rPr>
          <w:i/>
          <w:sz w:val="18"/>
          <w:szCs w:val="24"/>
        </w:rPr>
        <w:t>ative and Campaigns Director</w:t>
      </w:r>
      <w:r w:rsidR="00912486">
        <w:rPr>
          <w:i/>
          <w:sz w:val="18"/>
          <w:szCs w:val="24"/>
        </w:rPr>
        <w:t xml:space="preserve">, </w:t>
      </w:r>
      <w:r w:rsidR="00912486" w:rsidRPr="00755045">
        <w:rPr>
          <w:i/>
          <w:sz w:val="18"/>
          <w:szCs w:val="24"/>
        </w:rPr>
        <w:t>The Commonwealth Institute for Fiscal Analysis</w:t>
      </w:r>
    </w:p>
    <w:p w14:paraId="64B3C0AA" w14:textId="77777777" w:rsidR="00F86874" w:rsidRPr="00755045" w:rsidRDefault="00F86874" w:rsidP="00694074">
      <w:pPr>
        <w:pStyle w:val="ListParagraph"/>
        <w:spacing w:beforeLines="50" w:line="360" w:lineRule="auto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>Megan Davis</w:t>
      </w:r>
      <w:r w:rsidR="00912486">
        <w:rPr>
          <w:i/>
          <w:sz w:val="18"/>
          <w:szCs w:val="24"/>
        </w:rPr>
        <w:t>,</w:t>
      </w:r>
      <w:r w:rsidR="003752E7" w:rsidRPr="00755045">
        <w:rPr>
          <w:i/>
          <w:sz w:val="18"/>
          <w:szCs w:val="24"/>
        </w:rPr>
        <w:t xml:space="preserve"> </w:t>
      </w:r>
      <w:r w:rsidR="00E40ACB">
        <w:rPr>
          <w:i/>
          <w:sz w:val="18"/>
          <w:szCs w:val="24"/>
        </w:rPr>
        <w:t xml:space="preserve">Senior Policy Analyst, </w:t>
      </w:r>
      <w:r w:rsidRPr="00755045">
        <w:rPr>
          <w:i/>
          <w:sz w:val="18"/>
          <w:szCs w:val="24"/>
        </w:rPr>
        <w:t>Tax &amp; Budget</w:t>
      </w:r>
      <w:r w:rsidR="00912486" w:rsidRPr="00755045">
        <w:rPr>
          <w:i/>
          <w:sz w:val="18"/>
          <w:szCs w:val="24"/>
        </w:rPr>
        <w:t>, The Commonwealth Institute for Fiscal Analysis</w:t>
      </w:r>
    </w:p>
    <w:p w14:paraId="5EF31D30" w14:textId="77777777" w:rsidR="006A385A" w:rsidRPr="00755045" w:rsidRDefault="005334F2" w:rsidP="00694074">
      <w:pPr>
        <w:pStyle w:val="ListParagraph"/>
        <w:numPr>
          <w:ilvl w:val="0"/>
          <w:numId w:val="1"/>
        </w:numPr>
        <w:spacing w:beforeLines="150" w:before="360"/>
        <w:rPr>
          <w:i/>
          <w:sz w:val="22"/>
          <w:szCs w:val="24"/>
        </w:rPr>
      </w:pPr>
      <w:r w:rsidRPr="00755045">
        <w:rPr>
          <w:sz w:val="22"/>
          <w:szCs w:val="24"/>
        </w:rPr>
        <w:t xml:space="preserve">Presentation: </w:t>
      </w:r>
      <w:r w:rsidR="009F186A" w:rsidRPr="00755045">
        <w:rPr>
          <w:sz w:val="22"/>
          <w:szCs w:val="24"/>
        </w:rPr>
        <w:t>Use of Revenue</w:t>
      </w:r>
      <w:r w:rsidR="00414359">
        <w:rPr>
          <w:sz w:val="22"/>
          <w:szCs w:val="24"/>
        </w:rPr>
        <w:t>: How We Legalize It Right</w:t>
      </w:r>
    </w:p>
    <w:p w14:paraId="2FB395B4" w14:textId="77777777" w:rsidR="006A385A" w:rsidRPr="00755045" w:rsidRDefault="006A385A" w:rsidP="00694074">
      <w:pPr>
        <w:pStyle w:val="ListParagraph"/>
        <w:spacing w:beforeLines="150" w:before="360" w:line="360" w:lineRule="auto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>Chelsea Higgs Wis</w:t>
      </w:r>
      <w:r w:rsidR="00912486">
        <w:rPr>
          <w:i/>
          <w:sz w:val="18"/>
          <w:szCs w:val="24"/>
        </w:rPr>
        <w:t xml:space="preserve">e, </w:t>
      </w:r>
      <w:r w:rsidR="00912486" w:rsidRPr="00755045">
        <w:rPr>
          <w:i/>
          <w:sz w:val="18"/>
          <w:szCs w:val="24"/>
        </w:rPr>
        <w:t>Executive Director</w:t>
      </w:r>
      <w:r w:rsidR="00912486">
        <w:rPr>
          <w:i/>
          <w:sz w:val="18"/>
          <w:szCs w:val="24"/>
        </w:rPr>
        <w:t>,</w:t>
      </w:r>
      <w:r w:rsidRPr="00755045">
        <w:rPr>
          <w:i/>
          <w:sz w:val="18"/>
          <w:szCs w:val="24"/>
        </w:rPr>
        <w:t xml:space="preserve"> </w:t>
      </w:r>
      <w:r w:rsidR="00912486" w:rsidRPr="00755045">
        <w:rPr>
          <w:i/>
          <w:sz w:val="18"/>
          <w:szCs w:val="24"/>
        </w:rPr>
        <w:t>Marijuana Justice</w:t>
      </w:r>
    </w:p>
    <w:p w14:paraId="1782D703" w14:textId="77777777" w:rsidR="006A385A" w:rsidRPr="00755045" w:rsidRDefault="006A385A" w:rsidP="00694074">
      <w:pPr>
        <w:pStyle w:val="ListParagraph"/>
        <w:numPr>
          <w:ilvl w:val="0"/>
          <w:numId w:val="1"/>
        </w:numPr>
        <w:spacing w:beforeLines="150" w:before="360"/>
        <w:rPr>
          <w:i/>
          <w:sz w:val="22"/>
          <w:szCs w:val="24"/>
        </w:rPr>
      </w:pPr>
      <w:r w:rsidRPr="00755045">
        <w:rPr>
          <w:sz w:val="22"/>
          <w:szCs w:val="24"/>
        </w:rPr>
        <w:t>Presentation</w:t>
      </w:r>
      <w:r w:rsidR="00A507AD" w:rsidRPr="00755045">
        <w:rPr>
          <w:sz w:val="22"/>
          <w:szCs w:val="24"/>
        </w:rPr>
        <w:t xml:space="preserve">: </w:t>
      </w:r>
      <w:r w:rsidR="00BD5EE0">
        <w:rPr>
          <w:sz w:val="22"/>
          <w:szCs w:val="24"/>
        </w:rPr>
        <w:t>Empowering Virginia Small Businesses in the Cannabis Industry</w:t>
      </w:r>
    </w:p>
    <w:p w14:paraId="117F3F8C" w14:textId="77777777" w:rsidR="00813603" w:rsidRPr="00755045" w:rsidRDefault="00912486" w:rsidP="008257A6">
      <w:pPr>
        <w:pStyle w:val="ListParagraph"/>
        <w:spacing w:beforeLines="50" w:after="240"/>
        <w:rPr>
          <w:i/>
          <w:sz w:val="18"/>
          <w:szCs w:val="24"/>
        </w:rPr>
      </w:pPr>
      <w:r>
        <w:rPr>
          <w:i/>
          <w:sz w:val="18"/>
          <w:szCs w:val="24"/>
        </w:rPr>
        <w:t>Barbara Biddle,</w:t>
      </w:r>
      <w:r w:rsidR="003752E7" w:rsidRPr="00755045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>Co-Founder, Cannabis Small Business Association</w:t>
      </w:r>
      <w:r w:rsidR="008A1A40">
        <w:rPr>
          <w:i/>
          <w:sz w:val="18"/>
          <w:szCs w:val="24"/>
        </w:rPr>
        <w:t xml:space="preserve">; </w:t>
      </w:r>
      <w:r w:rsidRPr="00755045">
        <w:rPr>
          <w:i/>
          <w:sz w:val="18"/>
          <w:szCs w:val="24"/>
        </w:rPr>
        <w:t>CEO and Founder</w:t>
      </w:r>
      <w:r>
        <w:rPr>
          <w:i/>
          <w:sz w:val="18"/>
          <w:szCs w:val="24"/>
        </w:rPr>
        <w:t xml:space="preserve">, </w:t>
      </w:r>
      <w:r w:rsidR="009148EF">
        <w:rPr>
          <w:i/>
          <w:sz w:val="18"/>
          <w:szCs w:val="24"/>
        </w:rPr>
        <w:t>District Hemp Botanicals</w:t>
      </w:r>
      <w:r>
        <w:rPr>
          <w:i/>
          <w:sz w:val="18"/>
          <w:szCs w:val="24"/>
        </w:rPr>
        <w:t xml:space="preserve"> </w:t>
      </w:r>
    </w:p>
    <w:p w14:paraId="59B58CD7" w14:textId="77777777" w:rsidR="00813603" w:rsidRPr="00755045" w:rsidRDefault="006A385A" w:rsidP="008257A6">
      <w:pPr>
        <w:pStyle w:val="ListParagraph"/>
        <w:spacing w:beforeLines="50" w:after="240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 xml:space="preserve">Eric Spanbauer, Co-founder, </w:t>
      </w:r>
      <w:r w:rsidR="00912486">
        <w:rPr>
          <w:i/>
          <w:sz w:val="18"/>
          <w:szCs w:val="24"/>
        </w:rPr>
        <w:t>Cannabis Small Business Association</w:t>
      </w:r>
      <w:r w:rsidR="008A1A40">
        <w:rPr>
          <w:i/>
          <w:sz w:val="18"/>
          <w:szCs w:val="24"/>
        </w:rPr>
        <w:t xml:space="preserve">; </w:t>
      </w:r>
      <w:r w:rsidR="00813603" w:rsidRPr="00755045">
        <w:rPr>
          <w:i/>
          <w:sz w:val="18"/>
          <w:szCs w:val="24"/>
        </w:rPr>
        <w:t>Founder, East Coast Collective</w:t>
      </w:r>
    </w:p>
    <w:p w14:paraId="24E8E9AD" w14:textId="77777777" w:rsidR="00813603" w:rsidRPr="00755045" w:rsidRDefault="00813603" w:rsidP="008257A6">
      <w:pPr>
        <w:pStyle w:val="ListParagraph"/>
        <w:spacing w:beforeLines="50" w:after="240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>G</w:t>
      </w:r>
      <w:r w:rsidR="006A385A" w:rsidRPr="00755045">
        <w:rPr>
          <w:i/>
          <w:sz w:val="18"/>
          <w:szCs w:val="24"/>
        </w:rPr>
        <w:t xml:space="preserve">raham Redfern, Co-founder, </w:t>
      </w:r>
      <w:r w:rsidR="00912486">
        <w:rPr>
          <w:i/>
          <w:sz w:val="18"/>
          <w:szCs w:val="24"/>
        </w:rPr>
        <w:t>Cannabis Small Business Association</w:t>
      </w:r>
      <w:r w:rsidR="008A1A40">
        <w:rPr>
          <w:i/>
          <w:sz w:val="18"/>
          <w:szCs w:val="24"/>
        </w:rPr>
        <w:t xml:space="preserve">; </w:t>
      </w:r>
      <w:r w:rsidR="006A385A" w:rsidRPr="00755045">
        <w:rPr>
          <w:i/>
          <w:sz w:val="18"/>
          <w:szCs w:val="24"/>
        </w:rPr>
        <w:t>Owner an</w:t>
      </w:r>
      <w:r w:rsidRPr="00755045">
        <w:rPr>
          <w:i/>
          <w:sz w:val="18"/>
          <w:szCs w:val="24"/>
        </w:rPr>
        <w:t>d Farmer, Redfern Hemp</w:t>
      </w:r>
    </w:p>
    <w:p w14:paraId="165955F6" w14:textId="77777777" w:rsidR="008257A6" w:rsidRPr="00755045" w:rsidRDefault="006A385A" w:rsidP="00420A41">
      <w:pPr>
        <w:pStyle w:val="ListParagraph"/>
        <w:spacing w:beforeLines="50" w:after="240" w:line="360" w:lineRule="auto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 xml:space="preserve">LaTonya Warren, President, </w:t>
      </w:r>
      <w:r w:rsidR="00912486">
        <w:rPr>
          <w:i/>
          <w:sz w:val="18"/>
          <w:szCs w:val="24"/>
        </w:rPr>
        <w:t>Cannabis Small Business Association</w:t>
      </w:r>
    </w:p>
    <w:p w14:paraId="7C43761C" w14:textId="77777777" w:rsidR="001E1788" w:rsidRPr="00755045" w:rsidRDefault="001E1788" w:rsidP="00B05E8F">
      <w:pPr>
        <w:pStyle w:val="ListParagraph"/>
        <w:numPr>
          <w:ilvl w:val="0"/>
          <w:numId w:val="1"/>
        </w:numPr>
        <w:spacing w:beforeLines="150" w:before="360"/>
        <w:rPr>
          <w:i/>
          <w:sz w:val="18"/>
          <w:szCs w:val="24"/>
        </w:rPr>
      </w:pPr>
      <w:r w:rsidRPr="00755045">
        <w:rPr>
          <w:sz w:val="22"/>
          <w:szCs w:val="24"/>
        </w:rPr>
        <w:t>Discussion and public comment</w:t>
      </w:r>
      <w:r w:rsidRPr="00755045">
        <w:rPr>
          <w:i/>
          <w:sz w:val="18"/>
          <w:szCs w:val="24"/>
        </w:rPr>
        <w:t xml:space="preserve"> </w:t>
      </w:r>
    </w:p>
    <w:p w14:paraId="431715C5" w14:textId="77777777" w:rsidR="001E1788" w:rsidRPr="00755045" w:rsidRDefault="001E1788" w:rsidP="00B05E8F">
      <w:pPr>
        <w:pStyle w:val="ListParagraph"/>
        <w:spacing w:beforeLines="150" w:before="360" w:line="360" w:lineRule="auto"/>
        <w:rPr>
          <w:i/>
          <w:sz w:val="18"/>
          <w:szCs w:val="24"/>
        </w:rPr>
      </w:pPr>
      <w:r w:rsidRPr="00755045">
        <w:rPr>
          <w:i/>
          <w:sz w:val="18"/>
          <w:szCs w:val="24"/>
        </w:rPr>
        <w:t>Publ</w:t>
      </w:r>
      <w:r w:rsidR="00085973" w:rsidRPr="00755045">
        <w:rPr>
          <w:i/>
          <w:sz w:val="18"/>
          <w:szCs w:val="24"/>
        </w:rPr>
        <w:t>ic comment will be limited to 20</w:t>
      </w:r>
      <w:r w:rsidRPr="00755045">
        <w:rPr>
          <w:i/>
          <w:sz w:val="18"/>
          <w:szCs w:val="24"/>
        </w:rPr>
        <w:t xml:space="preserve"> minutes total</w:t>
      </w:r>
    </w:p>
    <w:p w14:paraId="67AAFB4F" w14:textId="77777777" w:rsidR="00915007" w:rsidRPr="00755045" w:rsidRDefault="004C42F1" w:rsidP="00B05E8F">
      <w:pPr>
        <w:pStyle w:val="ListParagraph"/>
        <w:numPr>
          <w:ilvl w:val="0"/>
          <w:numId w:val="1"/>
        </w:numPr>
        <w:spacing w:beforeLines="150" w:before="360" w:line="360" w:lineRule="auto"/>
        <w:rPr>
          <w:sz w:val="22"/>
          <w:szCs w:val="24"/>
        </w:rPr>
      </w:pPr>
      <w:r w:rsidRPr="00755045">
        <w:rPr>
          <w:sz w:val="22"/>
          <w:szCs w:val="24"/>
        </w:rPr>
        <w:t>Closing r</w:t>
      </w:r>
      <w:r w:rsidR="00417F15" w:rsidRPr="00755045">
        <w:rPr>
          <w:sz w:val="22"/>
          <w:szCs w:val="24"/>
        </w:rPr>
        <w:t xml:space="preserve">emarks and </w:t>
      </w:r>
      <w:r w:rsidRPr="00755045">
        <w:rPr>
          <w:sz w:val="22"/>
          <w:szCs w:val="24"/>
        </w:rPr>
        <w:t>a</w:t>
      </w:r>
      <w:r w:rsidR="00417F15" w:rsidRPr="00755045">
        <w:rPr>
          <w:sz w:val="22"/>
          <w:szCs w:val="24"/>
        </w:rPr>
        <w:t>djournment</w:t>
      </w:r>
      <w:r w:rsidR="00E072A8" w:rsidRPr="00755045">
        <w:rPr>
          <w:sz w:val="22"/>
          <w:szCs w:val="24"/>
        </w:rPr>
        <w:t xml:space="preserve"> </w:t>
      </w:r>
    </w:p>
    <w:sectPr w:rsidR="00915007" w:rsidRPr="00755045" w:rsidSect="00B14A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8FEE2" w14:textId="77777777" w:rsidR="002B2E79" w:rsidRDefault="002B2E79" w:rsidP="00F83F86">
      <w:pPr>
        <w:spacing w:before="0"/>
      </w:pPr>
      <w:r>
        <w:separator/>
      </w:r>
    </w:p>
  </w:endnote>
  <w:endnote w:type="continuationSeparator" w:id="0">
    <w:p w14:paraId="1C247D11" w14:textId="77777777" w:rsidR="002B2E79" w:rsidRDefault="002B2E79" w:rsidP="00F83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D7D2" w14:textId="77777777" w:rsidR="001E1788" w:rsidRDefault="001E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7389" w14:textId="77777777" w:rsidR="00915007" w:rsidRPr="00FC7D9E" w:rsidRDefault="007367B0" w:rsidP="009459D4">
    <w:pPr>
      <w:pStyle w:val="Footer"/>
      <w:jc w:val="center"/>
      <w:rPr>
        <w:sz w:val="20"/>
        <w:szCs w:val="20"/>
      </w:rPr>
    </w:pPr>
    <w:r w:rsidRPr="00FC7D9E">
      <w:rPr>
        <w:sz w:val="20"/>
        <w:szCs w:val="20"/>
      </w:rPr>
      <w:t>Members</w:t>
    </w:r>
  </w:p>
  <w:tbl>
    <w:tblPr>
      <w:tblStyle w:val="TableGridLight"/>
      <w:tblW w:w="12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7110"/>
      <w:gridCol w:w="5107"/>
    </w:tblGrid>
    <w:tr w:rsidR="00AC27B4" w14:paraId="41FE3521" w14:textId="77777777" w:rsidTr="0072506F">
      <w:tc>
        <w:tcPr>
          <w:tcW w:w="7110" w:type="dxa"/>
        </w:tcPr>
        <w:p w14:paraId="72672203" w14:textId="77777777" w:rsidR="00AC27B4" w:rsidRDefault="00AC27B4" w:rsidP="00591B28">
          <w:pPr>
            <w:pStyle w:val="Footer"/>
            <w:rPr>
              <w:sz w:val="20"/>
              <w:szCs w:val="20"/>
            </w:rPr>
          </w:pPr>
          <w:r w:rsidRPr="00ED5255">
            <w:rPr>
              <w:sz w:val="20"/>
              <w:szCs w:val="20"/>
            </w:rPr>
            <w:t xml:space="preserve">Senator </w:t>
          </w:r>
          <w:r w:rsidR="00591B28">
            <w:rPr>
              <w:sz w:val="20"/>
              <w:szCs w:val="20"/>
            </w:rPr>
            <w:t>Adam P. Ebbin</w:t>
          </w:r>
        </w:p>
      </w:tc>
      <w:tc>
        <w:tcPr>
          <w:tcW w:w="5107" w:type="dxa"/>
        </w:tcPr>
        <w:p w14:paraId="7990C5B9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Pr="00ED5255">
            <w:rPr>
              <w:sz w:val="20"/>
              <w:szCs w:val="20"/>
            </w:rPr>
            <w:t xml:space="preserve">elegate </w:t>
          </w:r>
          <w:r w:rsidR="00591B28">
            <w:rPr>
              <w:sz w:val="20"/>
              <w:szCs w:val="20"/>
            </w:rPr>
            <w:t>Paul E. Krizek</w:t>
          </w:r>
          <w:r w:rsidR="00EE5193">
            <w:rPr>
              <w:sz w:val="20"/>
              <w:szCs w:val="20"/>
            </w:rPr>
            <w:t xml:space="preserve">, </w:t>
          </w:r>
          <w:r w:rsidR="00EE5193" w:rsidRPr="00EE5193">
            <w:rPr>
              <w:i/>
              <w:sz w:val="20"/>
              <w:szCs w:val="20"/>
            </w:rPr>
            <w:t>Chair</w:t>
          </w:r>
        </w:p>
      </w:tc>
    </w:tr>
    <w:tr w:rsidR="00AC27B4" w14:paraId="506F27F5" w14:textId="77777777" w:rsidTr="0072506F">
      <w:tc>
        <w:tcPr>
          <w:tcW w:w="7110" w:type="dxa"/>
        </w:tcPr>
        <w:p w14:paraId="5049149F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Senator Christie New Craig</w:t>
          </w:r>
        </w:p>
      </w:tc>
      <w:tc>
        <w:tcPr>
          <w:tcW w:w="5107" w:type="dxa"/>
        </w:tcPr>
        <w:p w14:paraId="1EA8E53D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Marcia "Cia" S. Price</w:t>
          </w:r>
        </w:p>
      </w:tc>
    </w:tr>
    <w:tr w:rsidR="00AC27B4" w14:paraId="4C0BB38A" w14:textId="77777777" w:rsidTr="0072506F">
      <w:tc>
        <w:tcPr>
          <w:tcW w:w="7110" w:type="dxa"/>
        </w:tcPr>
        <w:p w14:paraId="535CB0D4" w14:textId="77777777" w:rsidR="00AC27B4" w:rsidRPr="00EE5193" w:rsidRDefault="00591B28" w:rsidP="00591B28">
          <w:pPr>
            <w:pStyle w:val="Footer"/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t xml:space="preserve">Senator </w:t>
          </w:r>
          <w:r w:rsidRPr="00591B28">
            <w:rPr>
              <w:sz w:val="20"/>
              <w:szCs w:val="20"/>
            </w:rPr>
            <w:t>Lashrecse D. Aird</w:t>
          </w:r>
          <w:r w:rsidR="00EE5193">
            <w:rPr>
              <w:sz w:val="20"/>
              <w:szCs w:val="20"/>
            </w:rPr>
            <w:t xml:space="preserve">, </w:t>
          </w:r>
          <w:r w:rsidR="00EE5193">
            <w:rPr>
              <w:i/>
              <w:sz w:val="20"/>
              <w:szCs w:val="20"/>
            </w:rPr>
            <w:t>Vice Chair</w:t>
          </w:r>
        </w:p>
      </w:tc>
      <w:tc>
        <w:tcPr>
          <w:tcW w:w="5107" w:type="dxa"/>
        </w:tcPr>
        <w:p w14:paraId="25F89227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Katrina E. Callsen</w:t>
          </w:r>
          <w:r w:rsidRPr="00ED5255">
            <w:rPr>
              <w:sz w:val="20"/>
              <w:szCs w:val="20"/>
            </w:rPr>
            <w:t xml:space="preserve"> </w:t>
          </w:r>
        </w:p>
      </w:tc>
    </w:tr>
    <w:tr w:rsidR="00AC27B4" w14:paraId="164010BB" w14:textId="77777777" w:rsidTr="0072506F">
      <w:tc>
        <w:tcPr>
          <w:tcW w:w="7110" w:type="dxa"/>
        </w:tcPr>
        <w:p w14:paraId="77F39902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Senator Saddam Azlan Salim</w:t>
          </w:r>
        </w:p>
      </w:tc>
      <w:tc>
        <w:tcPr>
          <w:tcW w:w="5107" w:type="dxa"/>
        </w:tcPr>
        <w:p w14:paraId="5741E6CC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 w:rsidRPr="00ED5255"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Rae C. Cousins</w:t>
          </w:r>
          <w:r>
            <w:rPr>
              <w:sz w:val="20"/>
              <w:szCs w:val="20"/>
            </w:rPr>
            <w:t xml:space="preserve"> </w:t>
          </w:r>
        </w:p>
      </w:tc>
    </w:tr>
    <w:tr w:rsidR="00AC27B4" w14:paraId="129B32FE" w14:textId="77777777" w:rsidTr="0072506F">
      <w:tc>
        <w:tcPr>
          <w:tcW w:w="7110" w:type="dxa"/>
        </w:tcPr>
        <w:p w14:paraId="32CE89A3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</w:p>
      </w:tc>
      <w:tc>
        <w:tcPr>
          <w:tcW w:w="5107" w:type="dxa"/>
        </w:tcPr>
        <w:p w14:paraId="3882F26E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Pr="00ED5255">
            <w:rPr>
              <w:sz w:val="20"/>
              <w:szCs w:val="20"/>
            </w:rPr>
            <w:t xml:space="preserve">elegate </w:t>
          </w:r>
          <w:r>
            <w:rPr>
              <w:sz w:val="20"/>
              <w:szCs w:val="20"/>
            </w:rPr>
            <w:t>James W. (Will) Morefield</w:t>
          </w:r>
        </w:p>
      </w:tc>
    </w:tr>
    <w:tr w:rsidR="00AC27B4" w14:paraId="7B0B0FED" w14:textId="77777777" w:rsidTr="0072506F">
      <w:tc>
        <w:tcPr>
          <w:tcW w:w="7110" w:type="dxa"/>
        </w:tcPr>
        <w:p w14:paraId="66FFE342" w14:textId="77777777" w:rsidR="00AC27B4" w:rsidRDefault="00AC27B4" w:rsidP="003E53DA">
          <w:pPr>
            <w:pStyle w:val="Footer"/>
            <w:rPr>
              <w:sz w:val="20"/>
              <w:szCs w:val="20"/>
            </w:rPr>
          </w:pPr>
        </w:p>
      </w:tc>
      <w:tc>
        <w:tcPr>
          <w:tcW w:w="5107" w:type="dxa"/>
        </w:tcPr>
        <w:p w14:paraId="01BE4288" w14:textId="77777777" w:rsidR="00AC27B4" w:rsidRDefault="00AC27B4" w:rsidP="004C42F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Delegate </w:t>
          </w:r>
          <w:r w:rsidR="00591B28">
            <w:rPr>
              <w:sz w:val="20"/>
              <w:szCs w:val="20"/>
            </w:rPr>
            <w:t>Hyland F. (Buddy) Fowler, Jr.</w:t>
          </w:r>
        </w:p>
      </w:tc>
    </w:tr>
  </w:tbl>
  <w:p w14:paraId="726F03F6" w14:textId="77777777" w:rsidR="00AC27B4" w:rsidRDefault="00AC27B4" w:rsidP="00915007">
    <w:pPr>
      <w:pStyle w:val="Footer"/>
      <w:jc w:val="center"/>
      <w:rPr>
        <w:sz w:val="20"/>
        <w:szCs w:val="20"/>
      </w:rPr>
    </w:pPr>
  </w:p>
  <w:p w14:paraId="27F7F7DE" w14:textId="77777777" w:rsidR="004F6527" w:rsidRPr="00FC7D9E" w:rsidRDefault="00915007" w:rsidP="00915007">
    <w:pPr>
      <w:pStyle w:val="Footer"/>
      <w:jc w:val="center"/>
      <w:rPr>
        <w:sz w:val="20"/>
        <w:szCs w:val="20"/>
      </w:rPr>
    </w:pPr>
    <w:r w:rsidRPr="00FC7D9E">
      <w:rPr>
        <w:sz w:val="20"/>
        <w:szCs w:val="20"/>
      </w:rPr>
      <w:t>Staff</w:t>
    </w:r>
  </w:p>
  <w:p w14:paraId="6EECD118" w14:textId="77777777" w:rsidR="001E1788" w:rsidRPr="000C3E9E" w:rsidRDefault="001E1788" w:rsidP="001E178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Cathy Hooe, </w:t>
    </w:r>
    <w:r>
      <w:rPr>
        <w:i/>
        <w:sz w:val="20"/>
        <w:szCs w:val="20"/>
      </w:rPr>
      <w:t>Committee Operations Director</w:t>
    </w:r>
  </w:p>
  <w:p w14:paraId="0E1E7092" w14:textId="77777777" w:rsidR="00B45600" w:rsidRPr="00FC7D9E" w:rsidRDefault="00B45600" w:rsidP="00B45600">
    <w:pPr>
      <w:pStyle w:val="Footer"/>
      <w:jc w:val="center"/>
      <w:rPr>
        <w:i/>
        <w:sz w:val="20"/>
        <w:szCs w:val="20"/>
      </w:rPr>
    </w:pPr>
    <w:r>
      <w:rPr>
        <w:sz w:val="20"/>
        <w:szCs w:val="20"/>
      </w:rPr>
      <w:t>Taylor Mey</w:t>
    </w:r>
    <w:r w:rsidRPr="00FC7D9E">
      <w:rPr>
        <w:sz w:val="20"/>
        <w:szCs w:val="20"/>
      </w:rPr>
      <w:t xml:space="preserve">, </w:t>
    </w:r>
    <w:r w:rsidRPr="00FC7D9E">
      <w:rPr>
        <w:i/>
        <w:sz w:val="20"/>
        <w:szCs w:val="20"/>
      </w:rPr>
      <w:t>Senior Attorney, Division of Legislative Services</w:t>
    </w:r>
  </w:p>
  <w:p w14:paraId="40D1456A" w14:textId="77777777" w:rsidR="00915007" w:rsidRPr="00FC7D9E" w:rsidRDefault="00417F15" w:rsidP="00915007">
    <w:pPr>
      <w:pStyle w:val="Footer"/>
      <w:jc w:val="center"/>
      <w:rPr>
        <w:i/>
        <w:sz w:val="20"/>
        <w:szCs w:val="20"/>
      </w:rPr>
    </w:pPr>
    <w:r>
      <w:rPr>
        <w:sz w:val="20"/>
        <w:szCs w:val="20"/>
      </w:rPr>
      <w:t>Stephen Kindermann</w:t>
    </w:r>
    <w:r w:rsidR="00915007" w:rsidRPr="00FC7D9E">
      <w:rPr>
        <w:sz w:val="20"/>
        <w:szCs w:val="20"/>
      </w:rPr>
      <w:t>,</w:t>
    </w:r>
    <w:r w:rsidR="00FA5FA3" w:rsidRPr="00FC7D9E">
      <w:rPr>
        <w:sz w:val="20"/>
        <w:szCs w:val="20"/>
      </w:rPr>
      <w:t xml:space="preserve"> </w:t>
    </w:r>
    <w:r>
      <w:rPr>
        <w:i/>
        <w:sz w:val="20"/>
        <w:szCs w:val="20"/>
      </w:rPr>
      <w:t xml:space="preserve">Lead </w:t>
    </w:r>
    <w:r w:rsidR="00FA5FA3" w:rsidRPr="00FC7D9E">
      <w:rPr>
        <w:i/>
        <w:sz w:val="20"/>
        <w:szCs w:val="20"/>
      </w:rPr>
      <w:t xml:space="preserve">Senior </w:t>
    </w:r>
    <w:r w:rsidR="00915007" w:rsidRPr="00FC7D9E">
      <w:rPr>
        <w:i/>
        <w:sz w:val="20"/>
        <w:szCs w:val="20"/>
      </w:rPr>
      <w:t>Attorney, Division of Legislative Services</w:t>
    </w:r>
  </w:p>
  <w:p w14:paraId="3760CC13" w14:textId="77777777" w:rsidR="00FA5FA3" w:rsidRDefault="0072506F" w:rsidP="0072506F">
    <w:pPr>
      <w:pStyle w:val="Footer"/>
      <w:tabs>
        <w:tab w:val="left" w:pos="689"/>
        <w:tab w:val="center" w:pos="5112"/>
      </w:tabs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FA5FA3" w:rsidRPr="00FC7D9E">
      <w:rPr>
        <w:sz w:val="20"/>
        <w:szCs w:val="20"/>
      </w:rPr>
      <w:t xml:space="preserve">Troy Hatcher, </w:t>
    </w:r>
    <w:r w:rsidR="000C3E9E" w:rsidRPr="00B52732">
      <w:rPr>
        <w:i/>
        <w:sz w:val="20"/>
        <w:szCs w:val="20"/>
      </w:rPr>
      <w:t>Staff</w:t>
    </w:r>
    <w:r w:rsidR="000C3E9E">
      <w:rPr>
        <w:sz w:val="20"/>
        <w:szCs w:val="20"/>
      </w:rPr>
      <w:t xml:space="preserve"> </w:t>
    </w:r>
    <w:r w:rsidR="00FA5FA3" w:rsidRPr="00FC7D9E">
      <w:rPr>
        <w:i/>
        <w:sz w:val="20"/>
        <w:szCs w:val="20"/>
      </w:rPr>
      <w:t>Attorney, Division of Legislative Services</w:t>
    </w:r>
  </w:p>
  <w:p w14:paraId="1781C335" w14:textId="77777777" w:rsidR="001E1788" w:rsidRDefault="001E17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FAFE" w14:textId="77777777" w:rsidR="001E1788" w:rsidRDefault="001E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A723" w14:textId="77777777" w:rsidR="002B2E79" w:rsidRDefault="002B2E79" w:rsidP="00F83F86">
      <w:pPr>
        <w:spacing w:before="0"/>
      </w:pPr>
      <w:r>
        <w:separator/>
      </w:r>
    </w:p>
  </w:footnote>
  <w:footnote w:type="continuationSeparator" w:id="0">
    <w:p w14:paraId="20E86C87" w14:textId="77777777" w:rsidR="002B2E79" w:rsidRDefault="002B2E79" w:rsidP="00F83F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60D" w14:textId="77777777" w:rsidR="001E1788" w:rsidRDefault="001E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EAD8" w14:textId="77777777" w:rsidR="00F83F86" w:rsidRPr="00FC7D9E" w:rsidRDefault="00F83F86" w:rsidP="00F83F86">
    <w:pPr>
      <w:jc w:val="center"/>
      <w:rPr>
        <w:spacing w:val="50"/>
        <w:sz w:val="28"/>
        <w:szCs w:val="28"/>
      </w:rPr>
    </w:pPr>
    <w:r w:rsidRPr="00FC7D9E">
      <w:rPr>
        <w:spacing w:val="50"/>
        <w:sz w:val="28"/>
        <w:szCs w:val="28"/>
      </w:rPr>
      <w:t>COMMONWEALTH OF VIRGINIA</w:t>
    </w:r>
  </w:p>
  <w:p w14:paraId="13D14E8B" w14:textId="77777777" w:rsidR="00F83F86" w:rsidRPr="00B47C4F" w:rsidRDefault="00F83F86" w:rsidP="00F83F86">
    <w:pPr>
      <w:jc w:val="center"/>
      <w:rPr>
        <w:spacing w:val="20"/>
        <w:sz w:val="28"/>
        <w:szCs w:val="28"/>
      </w:rPr>
    </w:pPr>
    <w:r w:rsidRPr="00B47C4F">
      <w:rPr>
        <w:noProof/>
        <w:sz w:val="28"/>
        <w:szCs w:val="28"/>
      </w:rPr>
      <w:drawing>
        <wp:inline distT="0" distB="0" distL="0" distR="0" wp14:anchorId="7BF4BED5" wp14:editId="7749DD0C">
          <wp:extent cx="914400" cy="914400"/>
          <wp:effectExtent l="0" t="0" r="0" b="0"/>
          <wp:docPr id="1" name="Picture 1" descr="File:Seal of Virgi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Seal of Virginia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48" cy="91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ED774" w14:textId="77777777" w:rsidR="00F83F86" w:rsidRPr="00947857" w:rsidRDefault="00F83F86" w:rsidP="00F83F86">
    <w:pPr>
      <w:jc w:val="center"/>
      <w:rPr>
        <w:b/>
        <w:szCs w:val="26"/>
      </w:rPr>
    </w:pPr>
    <w:r w:rsidRPr="00947857">
      <w:rPr>
        <w:b/>
        <w:szCs w:val="26"/>
      </w:rPr>
      <w:t xml:space="preserve">Joint </w:t>
    </w:r>
    <w:r w:rsidR="00417F15" w:rsidRPr="00947857">
      <w:rPr>
        <w:b/>
        <w:szCs w:val="26"/>
      </w:rPr>
      <w:t>Commission to Oversee the Transition of the Commonwealth into a Cannabis Retail Market</w:t>
    </w:r>
  </w:p>
  <w:p w14:paraId="375C5662" w14:textId="77777777" w:rsidR="00F83F86" w:rsidRDefault="00F83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72E4" w14:textId="77777777" w:rsidR="001E1788" w:rsidRDefault="001E1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34B5"/>
    <w:multiLevelType w:val="hybridMultilevel"/>
    <w:tmpl w:val="890618D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448677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0EF"/>
    <w:multiLevelType w:val="hybridMultilevel"/>
    <w:tmpl w:val="536E3132"/>
    <w:lvl w:ilvl="0" w:tplc="6F52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6879">
    <w:abstractNumId w:val="0"/>
  </w:num>
  <w:num w:numId="2" w16cid:durableId="169869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45"/>
    <w:rsid w:val="00005383"/>
    <w:rsid w:val="000062FD"/>
    <w:rsid w:val="00025406"/>
    <w:rsid w:val="0004538A"/>
    <w:rsid w:val="0006158B"/>
    <w:rsid w:val="00085973"/>
    <w:rsid w:val="0009121C"/>
    <w:rsid w:val="00092927"/>
    <w:rsid w:val="000A3A66"/>
    <w:rsid w:val="000C3E9E"/>
    <w:rsid w:val="000C577A"/>
    <w:rsid w:val="000C62A3"/>
    <w:rsid w:val="000D4A88"/>
    <w:rsid w:val="000D4DE6"/>
    <w:rsid w:val="000E4E0D"/>
    <w:rsid w:val="000E6546"/>
    <w:rsid w:val="00117F42"/>
    <w:rsid w:val="00145F46"/>
    <w:rsid w:val="00157213"/>
    <w:rsid w:val="00180BA4"/>
    <w:rsid w:val="001879FC"/>
    <w:rsid w:val="00195292"/>
    <w:rsid w:val="001977D4"/>
    <w:rsid w:val="001E1788"/>
    <w:rsid w:val="00203C27"/>
    <w:rsid w:val="00204B54"/>
    <w:rsid w:val="00210CE3"/>
    <w:rsid w:val="002131EB"/>
    <w:rsid w:val="00252988"/>
    <w:rsid w:val="00254B66"/>
    <w:rsid w:val="00261591"/>
    <w:rsid w:val="00264941"/>
    <w:rsid w:val="00296B85"/>
    <w:rsid w:val="002B2E79"/>
    <w:rsid w:val="003041A7"/>
    <w:rsid w:val="00346A0A"/>
    <w:rsid w:val="003752E7"/>
    <w:rsid w:val="003C2145"/>
    <w:rsid w:val="003E53DA"/>
    <w:rsid w:val="003F7FEF"/>
    <w:rsid w:val="00402FDA"/>
    <w:rsid w:val="00414359"/>
    <w:rsid w:val="00417F15"/>
    <w:rsid w:val="00420A41"/>
    <w:rsid w:val="00422BB0"/>
    <w:rsid w:val="00440619"/>
    <w:rsid w:val="004448B0"/>
    <w:rsid w:val="004939FE"/>
    <w:rsid w:val="004A1B50"/>
    <w:rsid w:val="004C42F1"/>
    <w:rsid w:val="004F5518"/>
    <w:rsid w:val="004F6527"/>
    <w:rsid w:val="004F712D"/>
    <w:rsid w:val="005334F2"/>
    <w:rsid w:val="00591B28"/>
    <w:rsid w:val="005D619D"/>
    <w:rsid w:val="005E22BC"/>
    <w:rsid w:val="00637684"/>
    <w:rsid w:val="0066350D"/>
    <w:rsid w:val="006667C7"/>
    <w:rsid w:val="00686E4E"/>
    <w:rsid w:val="00694074"/>
    <w:rsid w:val="006A385A"/>
    <w:rsid w:val="006B5BEB"/>
    <w:rsid w:val="006C7200"/>
    <w:rsid w:val="0072506F"/>
    <w:rsid w:val="007367B0"/>
    <w:rsid w:val="00755045"/>
    <w:rsid w:val="00794BF9"/>
    <w:rsid w:val="007A2E51"/>
    <w:rsid w:val="00813603"/>
    <w:rsid w:val="0081362F"/>
    <w:rsid w:val="008257A6"/>
    <w:rsid w:val="008520FF"/>
    <w:rsid w:val="00860492"/>
    <w:rsid w:val="00866FF0"/>
    <w:rsid w:val="008A0C81"/>
    <w:rsid w:val="008A1A40"/>
    <w:rsid w:val="008B21D8"/>
    <w:rsid w:val="008C3711"/>
    <w:rsid w:val="008E5627"/>
    <w:rsid w:val="008E5C4E"/>
    <w:rsid w:val="008E61F5"/>
    <w:rsid w:val="00912486"/>
    <w:rsid w:val="009148EF"/>
    <w:rsid w:val="00915007"/>
    <w:rsid w:val="00920F86"/>
    <w:rsid w:val="009459D4"/>
    <w:rsid w:val="00947857"/>
    <w:rsid w:val="009B2BBA"/>
    <w:rsid w:val="009F186A"/>
    <w:rsid w:val="00A401DA"/>
    <w:rsid w:val="00A507AD"/>
    <w:rsid w:val="00A57FA6"/>
    <w:rsid w:val="00A7647F"/>
    <w:rsid w:val="00A93B1D"/>
    <w:rsid w:val="00AC27B4"/>
    <w:rsid w:val="00AC68FF"/>
    <w:rsid w:val="00B05E8F"/>
    <w:rsid w:val="00B1485A"/>
    <w:rsid w:val="00B14A4A"/>
    <w:rsid w:val="00B17B46"/>
    <w:rsid w:val="00B45600"/>
    <w:rsid w:val="00B52732"/>
    <w:rsid w:val="00B63B26"/>
    <w:rsid w:val="00B8182D"/>
    <w:rsid w:val="00B823E0"/>
    <w:rsid w:val="00BC69D9"/>
    <w:rsid w:val="00BD5EE0"/>
    <w:rsid w:val="00C13CF6"/>
    <w:rsid w:val="00C27C0A"/>
    <w:rsid w:val="00C37D95"/>
    <w:rsid w:val="00C520F3"/>
    <w:rsid w:val="00C76271"/>
    <w:rsid w:val="00C925D9"/>
    <w:rsid w:val="00CA0F54"/>
    <w:rsid w:val="00D0023D"/>
    <w:rsid w:val="00D13BE6"/>
    <w:rsid w:val="00D56FBD"/>
    <w:rsid w:val="00D8125C"/>
    <w:rsid w:val="00E072A8"/>
    <w:rsid w:val="00E279F5"/>
    <w:rsid w:val="00E40ACB"/>
    <w:rsid w:val="00E53643"/>
    <w:rsid w:val="00E875BB"/>
    <w:rsid w:val="00E961B3"/>
    <w:rsid w:val="00EA1D8F"/>
    <w:rsid w:val="00EC6E72"/>
    <w:rsid w:val="00ED5255"/>
    <w:rsid w:val="00ED7F15"/>
    <w:rsid w:val="00EE5193"/>
    <w:rsid w:val="00F15821"/>
    <w:rsid w:val="00F73E9E"/>
    <w:rsid w:val="00F77AAF"/>
    <w:rsid w:val="00F83F86"/>
    <w:rsid w:val="00F8460A"/>
    <w:rsid w:val="00F86874"/>
    <w:rsid w:val="00FA5FA3"/>
    <w:rsid w:val="00FC7D9E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25E5"/>
  <w15:chartTrackingRefBased/>
  <w15:docId w15:val="{1DCF1ED2-8A6E-4A41-B959-46B3DFC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3F86"/>
  </w:style>
  <w:style w:type="paragraph" w:styleId="Footer">
    <w:name w:val="footer"/>
    <w:basedOn w:val="Normal"/>
    <w:link w:val="Foot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3F86"/>
  </w:style>
  <w:style w:type="paragraph" w:styleId="ListParagraph">
    <w:name w:val="List Paragraph"/>
    <w:basedOn w:val="Normal"/>
    <w:uiPriority w:val="34"/>
    <w:qFormat/>
    <w:rsid w:val="008520FF"/>
    <w:pPr>
      <w:ind w:left="720"/>
      <w:contextualSpacing/>
    </w:pPr>
  </w:style>
  <w:style w:type="table" w:styleId="TableGrid">
    <w:name w:val="Table Grid"/>
    <w:basedOn w:val="TableNormal"/>
    <w:uiPriority w:val="39"/>
    <w:rsid w:val="009150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6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FF0"/>
    <w:rPr>
      <w:color w:val="954F72" w:themeColor="followedHyperlink"/>
      <w:u w:val="single"/>
    </w:rPr>
  </w:style>
  <w:style w:type="table" w:styleId="PlainTable4">
    <w:name w:val="Plain Table 4"/>
    <w:basedOn w:val="TableNormal"/>
    <w:uiPriority w:val="44"/>
    <w:rsid w:val="00AC27B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C27B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C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virginiageneralassembly.gov/studies/77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dspeak.house.virginia.gov/submit_testimony?meeting_id=193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udies.virginiageneralassembly.gov/studies/7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dspeak.house.virginia.gov/submit_testimony?meeting_id=1930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3187-CFA9-48CB-8754-0A244196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Binns</dc:creator>
  <cp:keywords/>
  <dc:description/>
  <cp:lastModifiedBy>Cathy Hooe</cp:lastModifiedBy>
  <cp:revision>2</cp:revision>
  <cp:lastPrinted>2024-06-12T18:05:00Z</cp:lastPrinted>
  <dcterms:created xsi:type="dcterms:W3CDTF">2025-08-20T14:39:00Z</dcterms:created>
  <dcterms:modified xsi:type="dcterms:W3CDTF">2025-08-20T14:39:00Z</dcterms:modified>
</cp:coreProperties>
</file>