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F513" w14:textId="2BCA58F0" w:rsidR="00760960" w:rsidRDefault="0074632C">
      <w:pPr>
        <w:ind w:left="5760"/>
        <w:rPr>
          <w:b/>
          <w:sz w:val="24"/>
          <w:szCs w:val="24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6CB940F0" wp14:editId="19FD3525">
            <wp:simplePos x="0" y="0"/>
            <wp:positionH relativeFrom="column">
              <wp:posOffset>85726</wp:posOffset>
            </wp:positionH>
            <wp:positionV relativeFrom="paragraph">
              <wp:posOffset>314325</wp:posOffset>
            </wp:positionV>
            <wp:extent cx="901557" cy="90011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557" cy="900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92B492" w14:textId="77777777" w:rsidR="00760960" w:rsidRDefault="00760960">
      <w:pPr>
        <w:jc w:val="center"/>
        <w:rPr>
          <w:b/>
          <w:sz w:val="24"/>
          <w:szCs w:val="24"/>
        </w:rPr>
      </w:pPr>
    </w:p>
    <w:p w14:paraId="5C25F045" w14:textId="77777777" w:rsidR="00760960" w:rsidRDefault="00760960">
      <w:pPr>
        <w:jc w:val="center"/>
        <w:rPr>
          <w:b/>
          <w:sz w:val="24"/>
          <w:szCs w:val="24"/>
        </w:rPr>
      </w:pPr>
    </w:p>
    <w:p w14:paraId="367F7FDA" w14:textId="77777777" w:rsidR="00760960" w:rsidRDefault="007463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House Select Committee on Advancing Rural </w:t>
      </w:r>
    </w:p>
    <w:p w14:paraId="5458A08A" w14:textId="77777777" w:rsidR="00760960" w:rsidRDefault="0074632C">
      <w:pPr>
        <w:rPr>
          <w:sz w:val="20"/>
          <w:szCs w:val="20"/>
        </w:rPr>
      </w:pPr>
      <w:r>
        <w:rPr>
          <w:b/>
          <w:sz w:val="26"/>
          <w:szCs w:val="26"/>
        </w:rPr>
        <w:t xml:space="preserve">                  and Small Town Health Care</w:t>
      </w:r>
    </w:p>
    <w:p w14:paraId="6713BFDF" w14:textId="77777777" w:rsidR="00760960" w:rsidRDefault="00760960">
      <w:pPr>
        <w:rPr>
          <w:sz w:val="20"/>
          <w:szCs w:val="20"/>
        </w:rPr>
      </w:pPr>
    </w:p>
    <w:p w14:paraId="7BB4C3DF" w14:textId="77777777" w:rsidR="00760960" w:rsidRDefault="0074632C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Delegate Rodney T. Willett, Chair</w:t>
      </w:r>
    </w:p>
    <w:p w14:paraId="60CB377F" w14:textId="322F0A2F" w:rsidR="00760960" w:rsidRDefault="00AF04A5">
      <w:pPr>
        <w:jc w:val="center"/>
        <w:rPr>
          <w:sz w:val="20"/>
          <w:szCs w:val="20"/>
        </w:rPr>
      </w:pPr>
      <w:r>
        <w:rPr>
          <w:sz w:val="20"/>
          <w:szCs w:val="20"/>
        </w:rPr>
        <w:t>Wednesday</w:t>
      </w:r>
      <w:r w:rsidR="0074632C">
        <w:rPr>
          <w:sz w:val="20"/>
          <w:szCs w:val="20"/>
        </w:rPr>
        <w:t xml:space="preserve">, </w:t>
      </w:r>
      <w:r w:rsidR="0072210B">
        <w:rPr>
          <w:sz w:val="20"/>
          <w:szCs w:val="20"/>
        </w:rPr>
        <w:t>June 1</w:t>
      </w:r>
      <w:r>
        <w:rPr>
          <w:sz w:val="20"/>
          <w:szCs w:val="20"/>
        </w:rPr>
        <w:t>7, 2026 2:00</w:t>
      </w:r>
      <w:r w:rsidR="0072210B">
        <w:rPr>
          <w:sz w:val="20"/>
          <w:szCs w:val="20"/>
        </w:rPr>
        <w:t>p</w:t>
      </w:r>
      <w:r w:rsidR="0074632C">
        <w:rPr>
          <w:sz w:val="20"/>
          <w:szCs w:val="20"/>
        </w:rPr>
        <w:t>.m.</w:t>
      </w:r>
    </w:p>
    <w:p w14:paraId="6F1CFC25" w14:textId="77777777" w:rsidR="00760960" w:rsidRDefault="00760960">
      <w:pPr>
        <w:jc w:val="center"/>
        <w:rPr>
          <w:sz w:val="20"/>
          <w:szCs w:val="20"/>
        </w:rPr>
      </w:pPr>
    </w:p>
    <w:p w14:paraId="6D854C4A" w14:textId="1980E1F0" w:rsidR="0072210B" w:rsidRDefault="00AF04A5">
      <w:pPr>
        <w:jc w:val="center"/>
        <w:rPr>
          <w:sz w:val="20"/>
          <w:szCs w:val="20"/>
        </w:rPr>
      </w:pPr>
      <w:r>
        <w:rPr>
          <w:sz w:val="20"/>
          <w:szCs w:val="20"/>
        </w:rPr>
        <w:t>House Room C-206</w:t>
      </w:r>
    </w:p>
    <w:p w14:paraId="5594B1D4" w14:textId="197C0B2F" w:rsidR="00760960" w:rsidRDefault="00AF04A5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Assembly Building</w:t>
      </w:r>
    </w:p>
    <w:p w14:paraId="21F81A16" w14:textId="4831D1E0" w:rsidR="00760960" w:rsidRDefault="0072210B" w:rsidP="0072210B">
      <w:pPr>
        <w:jc w:val="center"/>
        <w:rPr>
          <w:sz w:val="20"/>
          <w:szCs w:val="20"/>
        </w:rPr>
      </w:pPr>
      <w:r w:rsidRPr="0072210B">
        <w:rPr>
          <w:sz w:val="20"/>
          <w:szCs w:val="20"/>
        </w:rPr>
        <w:t xml:space="preserve">201 </w:t>
      </w:r>
      <w:r w:rsidR="00AF04A5">
        <w:rPr>
          <w:sz w:val="20"/>
          <w:szCs w:val="20"/>
        </w:rPr>
        <w:t>N. 9th Street, Richmond, Virginia 23219</w:t>
      </w:r>
    </w:p>
    <w:p w14:paraId="460D79EF" w14:textId="77777777" w:rsidR="00760960" w:rsidRDefault="0074632C">
      <w:pPr>
        <w:jc w:val="center"/>
        <w:rPr>
          <w:sz w:val="20"/>
          <w:szCs w:val="20"/>
        </w:rPr>
      </w:pPr>
      <w:r>
        <w:rPr>
          <w:sz w:val="20"/>
          <w:szCs w:val="20"/>
        </w:rPr>
        <w:t>Commission Website:</w:t>
      </w:r>
    </w:p>
    <w:p w14:paraId="0E0BABA8" w14:textId="77777777" w:rsidR="00760960" w:rsidRDefault="0074632C">
      <w:pPr>
        <w:jc w:val="center"/>
        <w:rPr>
          <w:sz w:val="20"/>
          <w:szCs w:val="20"/>
        </w:rPr>
      </w:pPr>
      <w:hyperlink r:id="rId6">
        <w:r>
          <w:rPr>
            <w:color w:val="1155CC"/>
            <w:sz w:val="20"/>
            <w:szCs w:val="20"/>
            <w:u w:val="single"/>
          </w:rPr>
          <w:t>https://studies.virginiageneralassembly.gov/studies/678</w:t>
        </w:r>
      </w:hyperlink>
      <w:r>
        <w:rPr>
          <w:sz w:val="20"/>
          <w:szCs w:val="20"/>
        </w:rPr>
        <w:t xml:space="preserve"> </w:t>
      </w:r>
    </w:p>
    <w:p w14:paraId="70C4F9BC" w14:textId="77777777" w:rsidR="00760960" w:rsidRDefault="00760960">
      <w:pPr>
        <w:rPr>
          <w:sz w:val="20"/>
          <w:szCs w:val="20"/>
        </w:rPr>
      </w:pPr>
    </w:p>
    <w:p w14:paraId="339C55C5" w14:textId="139B6BF1" w:rsidR="002F2C2A" w:rsidRPr="002F2C2A" w:rsidRDefault="0074632C" w:rsidP="002F2C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Welcome and </w:t>
      </w:r>
      <w:r w:rsidR="006E06CB">
        <w:rPr>
          <w:sz w:val="20"/>
          <w:szCs w:val="20"/>
        </w:rPr>
        <w:t>Roll Call</w:t>
      </w:r>
    </w:p>
    <w:p w14:paraId="51F44A70" w14:textId="77777777" w:rsidR="00760960" w:rsidRDefault="00760960">
      <w:pPr>
        <w:rPr>
          <w:sz w:val="20"/>
          <w:szCs w:val="20"/>
        </w:rPr>
      </w:pPr>
    </w:p>
    <w:p w14:paraId="23D88966" w14:textId="1B94F385" w:rsidR="00760960" w:rsidRPr="0072210B" w:rsidRDefault="0072210B" w:rsidP="0072210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of </w:t>
      </w:r>
      <w:r w:rsidRPr="0072210B">
        <w:rPr>
          <w:sz w:val="20"/>
          <w:szCs w:val="20"/>
        </w:rPr>
        <w:t>Committee Policy for Electronic Meetings Held under § 2.2-3708.3 of the</w:t>
      </w:r>
      <w:r>
        <w:rPr>
          <w:sz w:val="20"/>
          <w:szCs w:val="20"/>
        </w:rPr>
        <w:t xml:space="preserve"> </w:t>
      </w:r>
      <w:r w:rsidRPr="0072210B">
        <w:rPr>
          <w:sz w:val="20"/>
          <w:szCs w:val="20"/>
        </w:rPr>
        <w:t>Code of Virginia</w:t>
      </w:r>
    </w:p>
    <w:p w14:paraId="3AB03733" w14:textId="1DC4F918" w:rsidR="002F2C2A" w:rsidRDefault="0072210B">
      <w:pPr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Chandler Brooks, </w:t>
      </w:r>
      <w:r w:rsidR="005875A9">
        <w:rPr>
          <w:i/>
          <w:sz w:val="20"/>
          <w:szCs w:val="20"/>
        </w:rPr>
        <w:t xml:space="preserve">Staff </w:t>
      </w:r>
      <w:r>
        <w:rPr>
          <w:i/>
          <w:sz w:val="20"/>
          <w:szCs w:val="20"/>
        </w:rPr>
        <w:t>Attorney, Division of Legislative Services</w:t>
      </w:r>
    </w:p>
    <w:p w14:paraId="718B75F6" w14:textId="77777777" w:rsidR="0074632C" w:rsidRDefault="0074632C" w:rsidP="0074632C">
      <w:pPr>
        <w:ind w:left="720"/>
        <w:rPr>
          <w:sz w:val="20"/>
          <w:szCs w:val="20"/>
        </w:rPr>
      </w:pPr>
    </w:p>
    <w:p w14:paraId="6E2BE82D" w14:textId="50695D65" w:rsidR="002F2C2A" w:rsidRDefault="002F2C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Member Introductions</w:t>
      </w:r>
    </w:p>
    <w:p w14:paraId="62F558F3" w14:textId="77777777" w:rsidR="002F2C2A" w:rsidRDefault="002F2C2A" w:rsidP="002F2C2A">
      <w:pPr>
        <w:ind w:left="720"/>
        <w:rPr>
          <w:sz w:val="20"/>
          <w:szCs w:val="20"/>
        </w:rPr>
      </w:pPr>
    </w:p>
    <w:p w14:paraId="3B7375A3" w14:textId="18964B70" w:rsidR="00760960" w:rsidRDefault="0074632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Member Discussion</w:t>
      </w:r>
      <w:r w:rsidR="002F2C2A">
        <w:rPr>
          <w:sz w:val="20"/>
          <w:szCs w:val="20"/>
        </w:rPr>
        <w:t xml:space="preserve"> of Issues and Priorities</w:t>
      </w:r>
    </w:p>
    <w:p w14:paraId="5774B432" w14:textId="77777777" w:rsidR="00760960" w:rsidRDefault="00760960">
      <w:pPr>
        <w:rPr>
          <w:sz w:val="20"/>
          <w:szCs w:val="20"/>
        </w:rPr>
      </w:pPr>
    </w:p>
    <w:p w14:paraId="10D8662B" w14:textId="5F043698" w:rsidR="002F2C2A" w:rsidRDefault="002F2C2A" w:rsidP="002F2C2A">
      <w:pPr>
        <w:numPr>
          <w:ilvl w:val="0"/>
          <w:numId w:val="1"/>
        </w:numPr>
        <w:rPr>
          <w:sz w:val="20"/>
          <w:szCs w:val="20"/>
        </w:rPr>
      </w:pPr>
      <w:r w:rsidRPr="002F2C2A">
        <w:rPr>
          <w:sz w:val="20"/>
          <w:szCs w:val="20"/>
        </w:rPr>
        <w:t>Overview and Update on the Rural Health Transformation Prog</w:t>
      </w:r>
      <w:r w:rsidR="00AD6FB6">
        <w:rPr>
          <w:sz w:val="20"/>
          <w:szCs w:val="20"/>
        </w:rPr>
        <w:t>r</w:t>
      </w:r>
      <w:r w:rsidRPr="002F2C2A">
        <w:rPr>
          <w:sz w:val="20"/>
          <w:szCs w:val="20"/>
        </w:rPr>
        <w:t>am</w:t>
      </w:r>
    </w:p>
    <w:p w14:paraId="31FCDB3A" w14:textId="184A5CA9" w:rsidR="002F2C2A" w:rsidRPr="002F2C2A" w:rsidRDefault="002F2C2A" w:rsidP="002F2C2A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Heidi Hertz, </w:t>
      </w:r>
      <w:r w:rsidRPr="002F2C2A">
        <w:rPr>
          <w:i/>
          <w:sz w:val="20"/>
          <w:szCs w:val="20"/>
        </w:rPr>
        <w:t>Director, Virginia Rural Health Transformation</w:t>
      </w:r>
    </w:p>
    <w:p w14:paraId="634B2EA0" w14:textId="77777777" w:rsidR="002F2C2A" w:rsidRDefault="002F2C2A" w:rsidP="002F2C2A">
      <w:pPr>
        <w:ind w:left="720"/>
        <w:rPr>
          <w:sz w:val="20"/>
          <w:szCs w:val="20"/>
        </w:rPr>
      </w:pPr>
    </w:p>
    <w:p w14:paraId="38B7EC1E" w14:textId="77F2F3DA" w:rsidR="002F2C2A" w:rsidRDefault="002F2C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Next Steps and Future Meetings</w:t>
      </w:r>
    </w:p>
    <w:p w14:paraId="664A8970" w14:textId="77777777" w:rsidR="002F2C2A" w:rsidRDefault="002F2C2A" w:rsidP="002F2C2A">
      <w:pPr>
        <w:ind w:left="720"/>
        <w:rPr>
          <w:sz w:val="20"/>
          <w:szCs w:val="20"/>
        </w:rPr>
      </w:pPr>
    </w:p>
    <w:p w14:paraId="3331D508" w14:textId="02EA018F" w:rsidR="00760960" w:rsidRDefault="0074632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Public Comment</w:t>
      </w:r>
    </w:p>
    <w:p w14:paraId="19C658D8" w14:textId="77777777" w:rsidR="00760960" w:rsidRDefault="00760960">
      <w:pPr>
        <w:rPr>
          <w:sz w:val="20"/>
          <w:szCs w:val="20"/>
        </w:rPr>
      </w:pPr>
    </w:p>
    <w:p w14:paraId="479108C2" w14:textId="37959922" w:rsidR="00760960" w:rsidRPr="0074632C" w:rsidRDefault="0074632C" w:rsidP="0074632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Adjourn</w:t>
      </w:r>
    </w:p>
    <w:p w14:paraId="2209C7CE" w14:textId="77777777" w:rsidR="00760960" w:rsidRDefault="00760960">
      <w:pPr>
        <w:rPr>
          <w:sz w:val="20"/>
          <w:szCs w:val="20"/>
        </w:rPr>
      </w:pPr>
    </w:p>
    <w:p w14:paraId="7EB8050E" w14:textId="77777777" w:rsidR="008B693E" w:rsidRDefault="008B693E">
      <w:pPr>
        <w:jc w:val="center"/>
        <w:rPr>
          <w:sz w:val="20"/>
          <w:szCs w:val="20"/>
        </w:rPr>
      </w:pPr>
    </w:p>
    <w:p w14:paraId="4190F4FA" w14:textId="77777777" w:rsidR="008B693E" w:rsidRDefault="008B693E">
      <w:pPr>
        <w:jc w:val="center"/>
        <w:rPr>
          <w:sz w:val="20"/>
          <w:szCs w:val="20"/>
        </w:rPr>
      </w:pPr>
    </w:p>
    <w:p w14:paraId="7DE7D895" w14:textId="77777777" w:rsidR="008B693E" w:rsidRDefault="008B693E">
      <w:pPr>
        <w:jc w:val="center"/>
        <w:rPr>
          <w:sz w:val="20"/>
          <w:szCs w:val="20"/>
        </w:rPr>
      </w:pPr>
    </w:p>
    <w:p w14:paraId="623B3262" w14:textId="77777777" w:rsidR="008B693E" w:rsidRDefault="008B693E">
      <w:pPr>
        <w:jc w:val="center"/>
        <w:rPr>
          <w:sz w:val="20"/>
          <w:szCs w:val="20"/>
        </w:rPr>
      </w:pPr>
    </w:p>
    <w:p w14:paraId="30623EFC" w14:textId="77777777" w:rsidR="008B693E" w:rsidRDefault="008B693E">
      <w:pPr>
        <w:jc w:val="center"/>
        <w:rPr>
          <w:sz w:val="20"/>
          <w:szCs w:val="20"/>
        </w:rPr>
      </w:pPr>
    </w:p>
    <w:p w14:paraId="4792B4AE" w14:textId="77777777" w:rsidR="008B693E" w:rsidRDefault="008B693E">
      <w:pPr>
        <w:jc w:val="center"/>
        <w:rPr>
          <w:sz w:val="20"/>
          <w:szCs w:val="20"/>
        </w:rPr>
      </w:pPr>
    </w:p>
    <w:p w14:paraId="0AD36426" w14:textId="77777777" w:rsidR="008B693E" w:rsidRDefault="008B693E">
      <w:pPr>
        <w:jc w:val="center"/>
        <w:rPr>
          <w:sz w:val="20"/>
          <w:szCs w:val="20"/>
        </w:rPr>
      </w:pPr>
    </w:p>
    <w:p w14:paraId="5BD08B74" w14:textId="77777777" w:rsidR="008B693E" w:rsidRDefault="008B693E">
      <w:pPr>
        <w:jc w:val="center"/>
        <w:rPr>
          <w:sz w:val="20"/>
          <w:szCs w:val="20"/>
        </w:rPr>
      </w:pPr>
    </w:p>
    <w:p w14:paraId="33F8A49B" w14:textId="77777777" w:rsidR="008B693E" w:rsidRDefault="008B693E">
      <w:pPr>
        <w:jc w:val="center"/>
        <w:rPr>
          <w:sz w:val="20"/>
          <w:szCs w:val="20"/>
        </w:rPr>
      </w:pPr>
    </w:p>
    <w:p w14:paraId="0E0AE4A0" w14:textId="77777777" w:rsidR="008B693E" w:rsidRDefault="008B693E">
      <w:pPr>
        <w:jc w:val="center"/>
        <w:rPr>
          <w:sz w:val="20"/>
          <w:szCs w:val="20"/>
        </w:rPr>
      </w:pPr>
    </w:p>
    <w:p w14:paraId="17B7CF17" w14:textId="77777777" w:rsidR="008B693E" w:rsidRDefault="008B693E">
      <w:pPr>
        <w:jc w:val="center"/>
        <w:rPr>
          <w:sz w:val="20"/>
          <w:szCs w:val="20"/>
        </w:rPr>
      </w:pPr>
    </w:p>
    <w:p w14:paraId="1E16623A" w14:textId="77777777" w:rsidR="008B693E" w:rsidRDefault="008B693E">
      <w:pPr>
        <w:jc w:val="center"/>
        <w:rPr>
          <w:sz w:val="20"/>
          <w:szCs w:val="20"/>
        </w:rPr>
      </w:pPr>
    </w:p>
    <w:p w14:paraId="6C42EEB1" w14:textId="26AE63CC" w:rsidR="00760960" w:rsidRPr="001B642C" w:rsidRDefault="0074632C">
      <w:pPr>
        <w:jc w:val="center"/>
        <w:rPr>
          <w:sz w:val="20"/>
          <w:szCs w:val="20"/>
        </w:rPr>
      </w:pPr>
      <w:r w:rsidRPr="001B642C">
        <w:rPr>
          <w:sz w:val="20"/>
          <w:szCs w:val="20"/>
        </w:rPr>
        <w:t>Committee Members</w:t>
      </w:r>
    </w:p>
    <w:p w14:paraId="5ECBF9BB" w14:textId="04D3A622" w:rsidR="00760960" w:rsidRDefault="008521A2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Del. Rodney Willett (Chair)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Israel D. O'Quinn</w:t>
      </w:r>
      <w:r>
        <w:rPr>
          <w:sz w:val="20"/>
          <w:szCs w:val="20"/>
        </w:rPr>
        <w:t xml:space="preserve"> (Vice-Chair)</w:t>
      </w:r>
    </w:p>
    <w:p w14:paraId="52385778" w14:textId="3FAF6054" w:rsidR="00760960" w:rsidRDefault="00A1775D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Del. </w:t>
      </w:r>
      <w:r w:rsidR="002F2C2A">
        <w:rPr>
          <w:sz w:val="20"/>
          <w:szCs w:val="20"/>
        </w:rPr>
        <w:t>Nadarius E Clark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Joshua G. Cole</w:t>
      </w:r>
    </w:p>
    <w:p w14:paraId="56807CF2" w14:textId="6267DD8B" w:rsidR="00760960" w:rsidRDefault="00A1775D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Del.</w:t>
      </w:r>
      <w:r w:rsidR="002F2C2A">
        <w:rPr>
          <w:sz w:val="20"/>
          <w:szCs w:val="20"/>
        </w:rPr>
        <w:t xml:space="preserve"> Amy J. Laufer</w:t>
      </w:r>
      <w:r w:rsidR="002F2C2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Rozia A. Henson Jr.</w:t>
      </w:r>
    </w:p>
    <w:p w14:paraId="1A462E67" w14:textId="76FB0F81" w:rsidR="00760960" w:rsidRDefault="00A1775D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Del.</w:t>
      </w:r>
      <w:r w:rsidR="002F2C2A">
        <w:rPr>
          <w:sz w:val="20"/>
          <w:szCs w:val="20"/>
        </w:rPr>
        <w:t xml:space="preserve"> Garrett McGuire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Lily V. Franklin</w:t>
      </w:r>
    </w:p>
    <w:p w14:paraId="116EDAC5" w14:textId="56C3816E" w:rsidR="00760960" w:rsidRDefault="00604DC2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Del.</w:t>
      </w:r>
      <w:r w:rsidR="002F2C2A">
        <w:rPr>
          <w:sz w:val="20"/>
          <w:szCs w:val="20"/>
        </w:rPr>
        <w:t xml:space="preserve"> Ellen H. McLaughlin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>Del.</w:t>
      </w:r>
      <w:r w:rsidR="002F2C2A">
        <w:rPr>
          <w:sz w:val="20"/>
          <w:szCs w:val="20"/>
        </w:rPr>
        <w:t xml:space="preserve"> Howard Otto Wachsmann Jr.</w:t>
      </w:r>
      <w:r>
        <w:rPr>
          <w:sz w:val="20"/>
          <w:szCs w:val="20"/>
        </w:rPr>
        <w:t xml:space="preserve"> </w:t>
      </w:r>
    </w:p>
    <w:p w14:paraId="64CB77A1" w14:textId="72098984" w:rsidR="00760960" w:rsidRDefault="00604DC2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Del.</w:t>
      </w:r>
      <w:r w:rsidR="002F2C2A">
        <w:rPr>
          <w:sz w:val="20"/>
          <w:szCs w:val="20"/>
        </w:rPr>
        <w:t xml:space="preserve"> Chris Runion</w:t>
      </w:r>
      <w:r w:rsidR="002F2C2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Wendell S. Walker</w:t>
      </w:r>
    </w:p>
    <w:sectPr w:rsidR="00760960" w:rsidSect="0074632C"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5709E"/>
    <w:multiLevelType w:val="multilevel"/>
    <w:tmpl w:val="39E469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65997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60"/>
    <w:rsid w:val="001B3F3C"/>
    <w:rsid w:val="001B642C"/>
    <w:rsid w:val="002F2C2A"/>
    <w:rsid w:val="005875A9"/>
    <w:rsid w:val="00604DC2"/>
    <w:rsid w:val="006E06CB"/>
    <w:rsid w:val="006E4FEE"/>
    <w:rsid w:val="0072210B"/>
    <w:rsid w:val="0074632C"/>
    <w:rsid w:val="00760960"/>
    <w:rsid w:val="008521A2"/>
    <w:rsid w:val="008B693E"/>
    <w:rsid w:val="00A1775D"/>
    <w:rsid w:val="00AD6FB6"/>
    <w:rsid w:val="00AF04A5"/>
    <w:rsid w:val="00AF56C9"/>
    <w:rsid w:val="00D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745D"/>
  <w15:docId w15:val="{14F39D39-3B2B-4569-8B6E-0E4E31D3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2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es.virginiageneralassembly.gov/studies/67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Hooe</dc:creator>
  <cp:lastModifiedBy>Cathy Hooe</cp:lastModifiedBy>
  <cp:revision>3</cp:revision>
  <cp:lastPrinted>2026-06-09T17:49:00Z</cp:lastPrinted>
  <dcterms:created xsi:type="dcterms:W3CDTF">2026-06-09T17:44:00Z</dcterms:created>
  <dcterms:modified xsi:type="dcterms:W3CDTF">2026-06-09T18:19:00Z</dcterms:modified>
</cp:coreProperties>
</file>